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13420" w:rsidRDefault="00613420" w:rsidP="002D0768">
      <w:pPr>
        <w:spacing w:line="500" w:lineRule="exact"/>
        <w:jc w:val="center"/>
        <w:rPr>
          <w:rFonts w:ascii="黑体" w:eastAsia="黑体"/>
          <w:b/>
          <w:bCs/>
          <w:sz w:val="40"/>
          <w:szCs w:val="44"/>
        </w:rPr>
      </w:pPr>
    </w:p>
    <w:p w:rsidR="002D0768" w:rsidRDefault="002D0768" w:rsidP="002D0768">
      <w:pPr>
        <w:spacing w:line="500" w:lineRule="exact"/>
        <w:jc w:val="center"/>
        <w:rPr>
          <w:rFonts w:ascii="黑体" w:eastAsia="黑体"/>
          <w:b/>
          <w:bCs/>
          <w:sz w:val="40"/>
          <w:szCs w:val="44"/>
        </w:rPr>
      </w:pPr>
      <w:r>
        <w:rPr>
          <w:rFonts w:ascii="黑体" w:eastAsia="黑体" w:hint="eastAsia"/>
          <w:b/>
          <w:bCs/>
          <w:sz w:val="40"/>
          <w:szCs w:val="44"/>
        </w:rPr>
        <w:t>《华商企业创新联盟》入盟申请表</w:t>
      </w:r>
    </w:p>
    <w:p w:rsidR="002D0768" w:rsidRDefault="002D0768" w:rsidP="002D0768">
      <w:pPr>
        <w:spacing w:line="500" w:lineRule="exact"/>
        <w:rPr>
          <w:rFonts w:ascii="Calibri"/>
        </w:rPr>
      </w:pPr>
      <w:r>
        <w:t xml:space="preserve">                                                                               </w:t>
      </w:r>
      <w:r>
        <w:rPr>
          <w:rFonts w:hint="eastAsia"/>
        </w:rPr>
        <w:t>编号：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7"/>
        <w:gridCol w:w="2268"/>
        <w:gridCol w:w="571"/>
        <w:gridCol w:w="279"/>
        <w:gridCol w:w="981"/>
        <w:gridCol w:w="862"/>
        <w:gridCol w:w="1701"/>
        <w:gridCol w:w="1964"/>
      </w:tblGrid>
      <w:tr w:rsidR="002D0768" w:rsidTr="002D0768">
        <w:trPr>
          <w:trHeight w:hRule="exact" w:val="680"/>
          <w:jc w:val="center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768" w:rsidRDefault="002D07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单位名称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768" w:rsidRDefault="002D07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768" w:rsidRDefault="002D07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机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768" w:rsidRDefault="002D0768">
            <w:pPr>
              <w:jc w:val="center"/>
              <w:rPr>
                <w:sz w:val="24"/>
                <w:szCs w:val="24"/>
              </w:rPr>
            </w:pPr>
          </w:p>
        </w:tc>
      </w:tr>
      <w:tr w:rsidR="002D0768" w:rsidTr="002D0768">
        <w:trPr>
          <w:trHeight w:hRule="exact" w:val="680"/>
          <w:jc w:val="center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768" w:rsidRDefault="002D0768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通讯地址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768" w:rsidRDefault="002D07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768" w:rsidRDefault="002D07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传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真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768" w:rsidRDefault="002D0768">
            <w:pPr>
              <w:jc w:val="center"/>
              <w:rPr>
                <w:sz w:val="24"/>
                <w:szCs w:val="24"/>
              </w:rPr>
            </w:pPr>
          </w:p>
        </w:tc>
      </w:tr>
      <w:tr w:rsidR="002D0768" w:rsidTr="002D0768">
        <w:trPr>
          <w:trHeight w:hRule="exact" w:val="680"/>
          <w:jc w:val="center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768" w:rsidRDefault="002D07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法人代表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768" w:rsidRDefault="002D0768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2D0768" w:rsidRDefault="002D07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768" w:rsidRDefault="002D07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768" w:rsidRDefault="002D0768">
            <w:pPr>
              <w:jc w:val="center"/>
              <w:rPr>
                <w:sz w:val="24"/>
                <w:szCs w:val="24"/>
              </w:rPr>
            </w:pPr>
          </w:p>
        </w:tc>
      </w:tr>
      <w:tr w:rsidR="002D0768" w:rsidTr="002D0768">
        <w:trPr>
          <w:trHeight w:hRule="exact" w:val="680"/>
          <w:jc w:val="center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768" w:rsidRDefault="002D07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768" w:rsidRDefault="002D07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768" w:rsidRDefault="002D07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768" w:rsidRDefault="002D07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768" w:rsidRDefault="002D07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768" w:rsidRDefault="002D0768">
            <w:pPr>
              <w:jc w:val="center"/>
              <w:rPr>
                <w:sz w:val="24"/>
                <w:szCs w:val="24"/>
              </w:rPr>
            </w:pPr>
          </w:p>
        </w:tc>
      </w:tr>
      <w:tr w:rsidR="002D0768" w:rsidTr="002D0768">
        <w:trPr>
          <w:trHeight w:hRule="exact" w:val="680"/>
          <w:jc w:val="center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768" w:rsidRDefault="002D07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箱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768" w:rsidRDefault="002D07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768" w:rsidRDefault="002D07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它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768" w:rsidRDefault="002D0768">
            <w:pPr>
              <w:jc w:val="center"/>
              <w:rPr>
                <w:sz w:val="24"/>
                <w:szCs w:val="24"/>
              </w:rPr>
            </w:pPr>
          </w:p>
        </w:tc>
      </w:tr>
      <w:tr w:rsidR="002D0768" w:rsidTr="002D0768">
        <w:trPr>
          <w:trHeight w:val="1198"/>
          <w:jc w:val="center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768" w:rsidRDefault="002D0768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2D0768" w:rsidRDefault="002D0768">
            <w:pPr>
              <w:jc w:val="center"/>
              <w:rPr>
                <w:sz w:val="24"/>
                <w:szCs w:val="24"/>
              </w:rPr>
            </w:pPr>
          </w:p>
          <w:p w:rsidR="002D0768" w:rsidRDefault="002D07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单位业务</w:t>
            </w:r>
          </w:p>
          <w:p w:rsidR="002D0768" w:rsidRDefault="002D0768">
            <w:pPr>
              <w:rPr>
                <w:sz w:val="24"/>
                <w:szCs w:val="24"/>
              </w:rPr>
            </w:pPr>
          </w:p>
          <w:p w:rsidR="002D0768" w:rsidRDefault="002D07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768" w:rsidRDefault="002D0768">
            <w:pPr>
              <w:rPr>
                <w:sz w:val="24"/>
                <w:szCs w:val="24"/>
              </w:rPr>
            </w:pPr>
          </w:p>
        </w:tc>
      </w:tr>
      <w:tr w:rsidR="002D0768" w:rsidTr="002D0768">
        <w:trPr>
          <w:trHeight w:val="680"/>
          <w:jc w:val="center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768" w:rsidRDefault="002D07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联盟分类</w:t>
            </w:r>
          </w:p>
        </w:tc>
        <w:tc>
          <w:tcPr>
            <w:tcW w:w="4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768" w:rsidRDefault="00C472FC">
            <w:pPr>
              <w:jc w:val="left"/>
              <w:rPr>
                <w:rFonts w:ascii="Calibri" w:hAnsi="Calibri"/>
                <w:sz w:val="28"/>
                <w:szCs w:val="28"/>
              </w:rPr>
            </w:pPr>
            <w:r w:rsidRPr="00C472FC">
              <w:rPr>
                <w:rFonts w:ascii="Calibri" w:hAnsi="Calibri"/>
              </w:rPr>
              <w:pict>
                <v:rect id="Rectangle 12" o:spid="_x0000_s1026" style="position:absolute;margin-left:175.5pt;margin-top:6.35pt;width:17pt;height:18.95pt;z-index:251654656;mso-position-horizontal-relative:text;mso-position-vertical-relative:margin">
                  <w10:wrap anchory="margin"/>
                </v:rect>
              </w:pict>
            </w:r>
            <w:r w:rsidR="002D0768">
              <w:rPr>
                <w:rFonts w:hint="eastAsia"/>
                <w:sz w:val="28"/>
                <w:szCs w:val="28"/>
              </w:rPr>
              <w:t>企业研究院</w:t>
            </w:r>
            <w:r w:rsidR="002D0768">
              <w:rPr>
                <w:sz w:val="28"/>
                <w:szCs w:val="28"/>
              </w:rPr>
              <w:t xml:space="preserve">         9.8</w:t>
            </w:r>
            <w:r w:rsidR="002D0768">
              <w:rPr>
                <w:rFonts w:hint="eastAsia"/>
                <w:sz w:val="28"/>
                <w:szCs w:val="28"/>
              </w:rPr>
              <w:t>万</w:t>
            </w:r>
          </w:p>
          <w:p w:rsidR="002D0768" w:rsidRDefault="00C472FC">
            <w:pPr>
              <w:jc w:val="left"/>
              <w:rPr>
                <w:sz w:val="28"/>
                <w:szCs w:val="28"/>
              </w:rPr>
            </w:pPr>
            <w:r w:rsidRPr="00C472FC">
              <w:pict>
                <v:rect id="_x0000_s1028" style="position:absolute;margin-left:176.25pt;margin-top:37.05pt;width:17pt;height:18.95pt;z-index:251655680;mso-position-vertical-relative:margin">
                  <w10:wrap anchory="margin"/>
                </v:rect>
              </w:pict>
            </w:r>
            <w:r w:rsidR="002D0768">
              <w:rPr>
                <w:rFonts w:hint="eastAsia"/>
                <w:sz w:val="28"/>
                <w:szCs w:val="28"/>
              </w:rPr>
              <w:t>研究所或研究中心</w:t>
            </w:r>
            <w:r w:rsidR="002D0768">
              <w:rPr>
                <w:sz w:val="28"/>
                <w:szCs w:val="28"/>
              </w:rPr>
              <w:t xml:space="preserve">   5.8</w:t>
            </w:r>
            <w:r w:rsidR="002D0768">
              <w:rPr>
                <w:rFonts w:hint="eastAsia"/>
                <w:sz w:val="28"/>
                <w:szCs w:val="28"/>
              </w:rPr>
              <w:t>万</w:t>
            </w:r>
          </w:p>
        </w:tc>
        <w:tc>
          <w:tcPr>
            <w:tcW w:w="4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768" w:rsidRDefault="00C472FC">
            <w:pPr>
              <w:jc w:val="left"/>
              <w:rPr>
                <w:rFonts w:ascii="Calibri" w:hAnsi="Calibri"/>
                <w:sz w:val="28"/>
                <w:szCs w:val="28"/>
              </w:rPr>
            </w:pPr>
            <w:r w:rsidRPr="00C472FC">
              <w:rPr>
                <w:rFonts w:ascii="Calibri" w:hAnsi="Calibri"/>
              </w:rPr>
              <w:pict>
                <v:rect id="Rectangle 13" o:spid="_x0000_s1027" style="position:absolute;margin-left:197.7pt;margin-top:6.35pt;width:17pt;height:18.95pt;z-index:251656704;mso-position-horizontal-relative:text;mso-position-vertical-relative:margin">
                  <w10:wrap anchory="margin"/>
                </v:rect>
              </w:pict>
            </w:r>
            <w:r w:rsidR="002D0768">
              <w:rPr>
                <w:rFonts w:hint="eastAsia"/>
                <w:sz w:val="28"/>
                <w:szCs w:val="28"/>
              </w:rPr>
              <w:t>院士专家工作站</w:t>
            </w:r>
            <w:r w:rsidR="002D0768">
              <w:rPr>
                <w:sz w:val="28"/>
                <w:szCs w:val="28"/>
              </w:rPr>
              <w:t xml:space="preserve">       1.98</w:t>
            </w:r>
            <w:r w:rsidR="002D0768">
              <w:rPr>
                <w:rFonts w:hint="eastAsia"/>
                <w:sz w:val="28"/>
                <w:szCs w:val="28"/>
              </w:rPr>
              <w:t>万</w:t>
            </w:r>
          </w:p>
          <w:p w:rsidR="002D0768" w:rsidRDefault="00C472FC">
            <w:pPr>
              <w:jc w:val="left"/>
              <w:rPr>
                <w:sz w:val="28"/>
                <w:szCs w:val="28"/>
              </w:rPr>
            </w:pPr>
            <w:r w:rsidRPr="00C472FC">
              <w:pict>
                <v:rect id="_x0000_s1029" style="position:absolute;margin-left:196.3pt;margin-top:36.3pt;width:17pt;height:18.95pt;z-index:251657728;mso-position-vertical-relative:margin">
                  <w10:wrap anchory="margin"/>
                </v:rect>
              </w:pict>
            </w:r>
            <w:r w:rsidR="002D0768">
              <w:rPr>
                <w:rFonts w:hint="eastAsia"/>
                <w:sz w:val="28"/>
                <w:szCs w:val="28"/>
              </w:rPr>
              <w:t>创新联盟科技信用单位</w:t>
            </w:r>
            <w:r w:rsidR="002D0768">
              <w:rPr>
                <w:sz w:val="28"/>
                <w:szCs w:val="28"/>
              </w:rPr>
              <w:t xml:space="preserve"> 0.68</w:t>
            </w:r>
            <w:r w:rsidR="002D0768">
              <w:rPr>
                <w:rFonts w:hint="eastAsia"/>
                <w:sz w:val="28"/>
                <w:szCs w:val="28"/>
              </w:rPr>
              <w:t>万</w:t>
            </w:r>
          </w:p>
        </w:tc>
      </w:tr>
      <w:tr w:rsidR="002D0768" w:rsidTr="002D0768">
        <w:trPr>
          <w:trHeight w:val="680"/>
          <w:jc w:val="center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768" w:rsidRDefault="002D07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会员金额</w:t>
            </w:r>
          </w:p>
        </w:tc>
        <w:tc>
          <w:tcPr>
            <w:tcW w:w="86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768" w:rsidRDefault="002D076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人民币（大写）：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拾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万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仟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佰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拾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元整；（小写）：￥</w:t>
            </w:r>
            <w:r>
              <w:rPr>
                <w:sz w:val="24"/>
                <w:szCs w:val="24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>元整</w:t>
            </w:r>
          </w:p>
        </w:tc>
      </w:tr>
      <w:tr w:rsidR="002D0768" w:rsidTr="002D0768">
        <w:trPr>
          <w:trHeight w:val="680"/>
          <w:jc w:val="center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768" w:rsidRDefault="002D07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付款方式</w:t>
            </w:r>
          </w:p>
        </w:tc>
        <w:tc>
          <w:tcPr>
            <w:tcW w:w="86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768" w:rsidRDefault="00C472FC">
            <w:pPr>
              <w:jc w:val="left"/>
              <w:rPr>
                <w:sz w:val="24"/>
                <w:szCs w:val="24"/>
              </w:rPr>
            </w:pPr>
            <w:r w:rsidRPr="00C472FC">
              <w:rPr>
                <w:rFonts w:ascii="Calibri" w:hAnsi="Calibri"/>
              </w:rPr>
              <w:pict>
                <v:rect id="_x0000_s1033" style="position:absolute;margin-left:3in;margin-top:1.15pt;width:17pt;height:18.95pt;z-index:251658752;mso-position-horizontal-relative:text;mso-position-vertical-relative:margin">
                  <w10:wrap anchory="margin"/>
                </v:rect>
              </w:pict>
            </w:r>
            <w:r w:rsidRPr="00C472FC">
              <w:rPr>
                <w:rFonts w:ascii="Calibri" w:hAnsi="Calibri"/>
              </w:rPr>
              <w:pict>
                <v:rect id="_x0000_s1032" style="position:absolute;margin-left:142.5pt;margin-top:1.9pt;width:17pt;height:18.95pt;z-index:251659776;mso-position-horizontal-relative:text;mso-position-vertical-relative:margin">
                  <w10:wrap anchory="margin"/>
                </v:rect>
              </w:pict>
            </w:r>
            <w:r w:rsidRPr="00C472FC">
              <w:rPr>
                <w:rFonts w:ascii="Calibri" w:hAnsi="Calibri"/>
              </w:rPr>
              <w:pict>
                <v:rect id="_x0000_s1031" style="position:absolute;margin-left:75pt;margin-top:1.15pt;width:17pt;height:18.95pt;z-index:251660800;mso-position-horizontal-relative:text;mso-position-vertical-relative:margin">
                  <w10:wrap anchory="margin"/>
                </v:rect>
              </w:pict>
            </w:r>
            <w:r w:rsidRPr="00C472FC">
              <w:rPr>
                <w:rFonts w:ascii="Calibri" w:hAnsi="Calibri"/>
              </w:rPr>
              <w:pict>
                <v:rect id="_x0000_s1030" style="position:absolute;margin-left:-1.5pt;margin-top:1.6pt;width:17pt;height:18.95pt;z-index:251661824;mso-position-horizontal-relative:text;mso-position-vertical-relative:margin">
                  <w10:wrap anchory="margin"/>
                </v:rect>
              </w:pict>
            </w:r>
            <w:r w:rsidR="002D0768">
              <w:rPr>
                <w:sz w:val="24"/>
                <w:szCs w:val="24"/>
              </w:rPr>
              <w:t xml:space="preserve">    </w:t>
            </w:r>
            <w:r w:rsidR="002D0768">
              <w:rPr>
                <w:rFonts w:hint="eastAsia"/>
                <w:sz w:val="24"/>
                <w:szCs w:val="24"/>
              </w:rPr>
              <w:t>现金</w:t>
            </w:r>
            <w:r w:rsidR="002D0768">
              <w:rPr>
                <w:sz w:val="24"/>
                <w:szCs w:val="24"/>
              </w:rPr>
              <w:t xml:space="preserve">        </w:t>
            </w:r>
            <w:r w:rsidR="002D0768">
              <w:rPr>
                <w:rFonts w:hint="eastAsia"/>
                <w:sz w:val="24"/>
                <w:szCs w:val="24"/>
              </w:rPr>
              <w:t>转账</w:t>
            </w:r>
            <w:r w:rsidR="002D0768">
              <w:rPr>
                <w:sz w:val="24"/>
                <w:szCs w:val="24"/>
              </w:rPr>
              <w:t xml:space="preserve">       </w:t>
            </w:r>
            <w:r w:rsidR="002D0768">
              <w:rPr>
                <w:rFonts w:hint="eastAsia"/>
                <w:sz w:val="24"/>
                <w:szCs w:val="24"/>
              </w:rPr>
              <w:t>支票、</w:t>
            </w:r>
            <w:r w:rsidR="002D0768">
              <w:rPr>
                <w:sz w:val="24"/>
                <w:szCs w:val="24"/>
              </w:rPr>
              <w:t xml:space="preserve">       </w:t>
            </w:r>
            <w:r w:rsidR="002D0768">
              <w:rPr>
                <w:rFonts w:hint="eastAsia"/>
                <w:sz w:val="24"/>
                <w:szCs w:val="24"/>
              </w:rPr>
              <w:t>刷卡；</w:t>
            </w:r>
          </w:p>
        </w:tc>
      </w:tr>
      <w:tr w:rsidR="002D0768" w:rsidTr="002D0768">
        <w:trPr>
          <w:trHeight w:val="998"/>
          <w:jc w:val="center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768" w:rsidRDefault="002D07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收款单位</w:t>
            </w:r>
          </w:p>
        </w:tc>
        <w:tc>
          <w:tcPr>
            <w:tcW w:w="86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768" w:rsidRDefault="002D0768">
            <w:pPr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开户单位：深圳市华商</w:t>
            </w:r>
            <w:r w:rsidR="008F3C6A">
              <w:rPr>
                <w:rFonts w:hint="eastAsia"/>
                <w:sz w:val="24"/>
                <w:szCs w:val="24"/>
              </w:rPr>
              <w:t>管理</w:t>
            </w:r>
            <w:r>
              <w:rPr>
                <w:rFonts w:hint="eastAsia"/>
                <w:sz w:val="24"/>
                <w:szCs w:val="24"/>
              </w:rPr>
              <w:t>创新研究院</w:t>
            </w:r>
          </w:p>
          <w:p w:rsidR="008F3C6A" w:rsidRPr="009C15AB" w:rsidRDefault="002D0768" w:rsidP="008F3C6A">
            <w:pPr>
              <w:spacing w:line="2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开户银行：</w:t>
            </w:r>
            <w:r w:rsidR="009C15AB" w:rsidRPr="009C15AB">
              <w:rPr>
                <w:rFonts w:hint="eastAsia"/>
                <w:sz w:val="24"/>
                <w:szCs w:val="24"/>
              </w:rPr>
              <w:t>招商银行股份有限公司深圳上步支行</w:t>
            </w:r>
          </w:p>
          <w:p w:rsidR="009C15AB" w:rsidRPr="009C15AB" w:rsidRDefault="009C15AB" w:rsidP="009C15AB">
            <w:pPr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1662848" behindDoc="1" locked="0" layoutInCell="1" allowOverlap="1">
                  <wp:simplePos x="0" y="0"/>
                  <wp:positionH relativeFrom="column">
                    <wp:posOffset>2574925</wp:posOffset>
                  </wp:positionH>
                  <wp:positionV relativeFrom="paragraph">
                    <wp:posOffset>186055</wp:posOffset>
                  </wp:positionV>
                  <wp:extent cx="1409700" cy="1409700"/>
                  <wp:effectExtent l="0" t="0" r="0" b="0"/>
                  <wp:wrapNone/>
                  <wp:docPr id="1" name="图片 1" descr="C:\Users\Administrator\我的文档\电子公章\华商管理创新研究院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我的文档\电子公章\华商管理创新研究院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D0768" w:rsidRPr="009C15AB">
              <w:rPr>
                <w:rFonts w:hint="eastAsia"/>
                <w:sz w:val="24"/>
                <w:szCs w:val="24"/>
              </w:rPr>
              <w:t>账</w:t>
            </w:r>
            <w:r w:rsidR="002D0768" w:rsidRPr="009C15AB">
              <w:rPr>
                <w:sz w:val="24"/>
                <w:szCs w:val="24"/>
              </w:rPr>
              <w:t xml:space="preserve">    </w:t>
            </w:r>
            <w:r w:rsidR="002D0768" w:rsidRPr="009C15AB">
              <w:rPr>
                <w:rFonts w:hint="eastAsia"/>
                <w:sz w:val="24"/>
                <w:szCs w:val="24"/>
              </w:rPr>
              <w:t>号：</w:t>
            </w:r>
            <w:r w:rsidRPr="009C15AB">
              <w:rPr>
                <w:rFonts w:hint="eastAsia"/>
                <w:sz w:val="24"/>
                <w:szCs w:val="24"/>
              </w:rPr>
              <w:t>755-929-486-110-20</w:t>
            </w:r>
          </w:p>
          <w:p w:rsidR="002D0768" w:rsidRDefault="002D0768" w:rsidP="008F3C6A">
            <w:pPr>
              <w:spacing w:line="220" w:lineRule="atLeast"/>
              <w:jc w:val="left"/>
              <w:rPr>
                <w:sz w:val="24"/>
                <w:szCs w:val="24"/>
              </w:rPr>
            </w:pPr>
          </w:p>
        </w:tc>
      </w:tr>
      <w:tr w:rsidR="002D0768" w:rsidTr="00242958">
        <w:trPr>
          <w:trHeight w:val="2887"/>
          <w:jc w:val="center"/>
        </w:trPr>
        <w:tc>
          <w:tcPr>
            <w:tcW w:w="4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768" w:rsidRDefault="002D076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申报单位（盖章）：</w:t>
            </w:r>
          </w:p>
          <w:p w:rsidR="002D0768" w:rsidRDefault="002D0768">
            <w:pPr>
              <w:jc w:val="left"/>
              <w:rPr>
                <w:sz w:val="24"/>
                <w:szCs w:val="24"/>
              </w:rPr>
            </w:pPr>
          </w:p>
          <w:p w:rsidR="002D0768" w:rsidRDefault="002D076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负责人：</w:t>
            </w:r>
          </w:p>
          <w:p w:rsidR="002D0768" w:rsidRDefault="002D0768">
            <w:pPr>
              <w:jc w:val="left"/>
              <w:rPr>
                <w:sz w:val="24"/>
                <w:szCs w:val="24"/>
              </w:rPr>
            </w:pPr>
          </w:p>
          <w:p w:rsidR="002D0768" w:rsidRDefault="002D076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经办人：</w:t>
            </w:r>
          </w:p>
          <w:p w:rsidR="002D0768" w:rsidRDefault="002D0768">
            <w:pPr>
              <w:ind w:firstLineChars="550" w:firstLine="13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申请日期：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57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C6A" w:rsidRDefault="0057197F" w:rsidP="0016665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 w:rsidR="00166653" w:rsidRDefault="00166653" w:rsidP="00166653">
            <w:pPr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单位：：深圳市华商管理创新研究院</w:t>
            </w:r>
          </w:p>
          <w:p w:rsidR="008F3C6A" w:rsidRDefault="008F3C6A">
            <w:pPr>
              <w:jc w:val="left"/>
              <w:rPr>
                <w:sz w:val="24"/>
                <w:szCs w:val="24"/>
              </w:rPr>
            </w:pPr>
          </w:p>
          <w:p w:rsidR="002D0768" w:rsidRDefault="002D076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地址：</w:t>
            </w:r>
            <w:r w:rsidR="00166653">
              <w:rPr>
                <w:rFonts w:hint="eastAsia"/>
                <w:sz w:val="24"/>
                <w:szCs w:val="24"/>
              </w:rPr>
              <w:t>深圳市红岭中路建设集团大厦</w:t>
            </w:r>
            <w:r w:rsidR="00166653">
              <w:rPr>
                <w:rFonts w:hint="eastAsia"/>
                <w:sz w:val="24"/>
                <w:szCs w:val="24"/>
              </w:rPr>
              <w:t>A</w:t>
            </w:r>
            <w:r w:rsidR="00166653">
              <w:rPr>
                <w:rFonts w:hint="eastAsia"/>
                <w:sz w:val="24"/>
                <w:szCs w:val="24"/>
              </w:rPr>
              <w:t>座</w:t>
            </w:r>
            <w:r w:rsidR="00166653">
              <w:rPr>
                <w:rFonts w:hint="eastAsia"/>
                <w:sz w:val="24"/>
                <w:szCs w:val="24"/>
              </w:rPr>
              <w:t>6</w:t>
            </w:r>
            <w:r w:rsidR="00166653">
              <w:rPr>
                <w:rFonts w:hint="eastAsia"/>
                <w:sz w:val="24"/>
                <w:szCs w:val="24"/>
              </w:rPr>
              <w:t>楼</w:t>
            </w:r>
          </w:p>
          <w:p w:rsidR="008F3C6A" w:rsidRDefault="002D076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电话：</w:t>
            </w:r>
            <w:r>
              <w:rPr>
                <w:sz w:val="24"/>
                <w:szCs w:val="24"/>
              </w:rPr>
              <w:t xml:space="preserve">0755-32865228  32865227  </w:t>
            </w:r>
          </w:p>
          <w:p w:rsidR="002D0768" w:rsidRDefault="002D076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传真：</w:t>
            </w:r>
            <w:r>
              <w:rPr>
                <w:sz w:val="24"/>
                <w:szCs w:val="24"/>
              </w:rPr>
              <w:t>0755-33022968</w:t>
            </w:r>
          </w:p>
          <w:p w:rsidR="002D0768" w:rsidRDefault="002D076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经办人：</w:t>
            </w:r>
          </w:p>
          <w:p w:rsidR="002D0768" w:rsidRDefault="002D0768">
            <w:pPr>
              <w:ind w:firstLineChars="1300" w:firstLine="3120"/>
              <w:jc w:val="left"/>
              <w:rPr>
                <w:sz w:val="24"/>
                <w:szCs w:val="24"/>
              </w:rPr>
            </w:pPr>
          </w:p>
          <w:p w:rsidR="002D0768" w:rsidRDefault="002D0768">
            <w:pPr>
              <w:ind w:firstLineChars="1600" w:firstLine="38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C0310A" w:rsidRPr="002D0768" w:rsidRDefault="00C0310A" w:rsidP="002D0768">
      <w:pPr>
        <w:rPr>
          <w:szCs w:val="24"/>
        </w:rPr>
      </w:pPr>
    </w:p>
    <w:sectPr w:rsidR="00C0310A" w:rsidRPr="002D0768" w:rsidSect="00251CF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567" w:right="924" w:bottom="567" w:left="851" w:header="289" w:footer="907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3333" w:rsidRDefault="00C83333" w:rsidP="00363021">
      <w:r>
        <w:separator/>
      </w:r>
    </w:p>
  </w:endnote>
  <w:endnote w:type="continuationSeparator" w:id="0">
    <w:p w:rsidR="00C83333" w:rsidRDefault="00C83333" w:rsidP="003630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6C4" w:rsidRDefault="00AC66C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AA7" w:rsidRDefault="00DB0AA7" w:rsidP="0075667C">
    <w:pPr>
      <w:pStyle w:val="a4"/>
      <w:ind w:firstLineChars="900" w:firstLine="1446"/>
      <w:rPr>
        <w:b/>
        <w:color w:val="002060"/>
        <w:sz w:val="16"/>
      </w:rPr>
    </w:pPr>
    <w:r>
      <w:rPr>
        <w:rFonts w:hint="eastAsia"/>
        <w:b/>
        <w:color w:val="002060"/>
        <w:sz w:val="16"/>
      </w:rPr>
      <w:t>战略伙伴</w:t>
    </w:r>
    <w:r w:rsidR="00056187">
      <w:rPr>
        <w:rFonts w:hint="eastAsia"/>
        <w:b/>
        <w:color w:val="002060"/>
        <w:sz w:val="16"/>
      </w:rPr>
      <w:t>：中国科技信用网、中国创新品牌网（科技创新与品牌杂志）、深圳市华商管理创新</w:t>
    </w:r>
    <w:r>
      <w:rPr>
        <w:rFonts w:hint="eastAsia"/>
        <w:b/>
        <w:color w:val="002060"/>
        <w:sz w:val="16"/>
      </w:rPr>
      <w:t>研究院</w:t>
    </w:r>
  </w:p>
  <w:p w:rsidR="00DB0AA7" w:rsidRDefault="00DB0AA7" w:rsidP="0075667C">
    <w:pPr>
      <w:pStyle w:val="a4"/>
      <w:ind w:firstLineChars="700" w:firstLine="1124"/>
      <w:rPr>
        <w:b/>
        <w:color w:val="002060"/>
        <w:sz w:val="16"/>
      </w:rPr>
    </w:pPr>
    <w:r>
      <w:rPr>
        <w:b/>
        <w:color w:val="002060"/>
        <w:sz w:val="16"/>
      </w:rPr>
      <w:t xml:space="preserve">           </w:t>
    </w:r>
    <w:hyperlink r:id="rId1" w:history="1">
      <w:r>
        <w:rPr>
          <w:rStyle w:val="a7"/>
          <w:b/>
          <w:color w:val="002060"/>
          <w:sz w:val="16"/>
        </w:rPr>
        <w:t>www.china12345k.com</w:t>
      </w:r>
    </w:hyperlink>
    <w:r>
      <w:rPr>
        <w:rFonts w:hint="eastAsia"/>
        <w:b/>
        <w:color w:val="002060"/>
        <w:sz w:val="16"/>
      </w:rPr>
      <w:t>诚信</w:t>
    </w:r>
    <w:r>
      <w:rPr>
        <w:b/>
        <w:color w:val="002060"/>
        <w:sz w:val="16"/>
      </w:rPr>
      <w:t xml:space="preserve"> </w:t>
    </w:r>
    <w:r>
      <w:rPr>
        <w:rFonts w:hint="eastAsia"/>
        <w:b/>
        <w:color w:val="002060"/>
        <w:sz w:val="16"/>
      </w:rPr>
      <w:t xml:space="preserve"> </w:t>
    </w:r>
    <w:r>
      <w:rPr>
        <w:rFonts w:hint="eastAsia"/>
        <w:b/>
        <w:color w:val="002060"/>
        <w:sz w:val="16"/>
      </w:rPr>
      <w:t>创新</w:t>
    </w:r>
    <w:r>
      <w:rPr>
        <w:rFonts w:hint="eastAsia"/>
        <w:b/>
        <w:color w:val="002060"/>
        <w:sz w:val="16"/>
      </w:rPr>
      <w:t xml:space="preserve"> </w:t>
    </w:r>
    <w:r>
      <w:rPr>
        <w:b/>
        <w:color w:val="002060"/>
        <w:sz w:val="16"/>
      </w:rPr>
      <w:t xml:space="preserve">www.kjcxpp.com </w:t>
    </w:r>
    <w:r>
      <w:rPr>
        <w:rFonts w:hint="eastAsia"/>
        <w:b/>
        <w:color w:val="002060"/>
        <w:sz w:val="16"/>
      </w:rPr>
      <w:t>践行</w:t>
    </w:r>
    <w:r>
      <w:rPr>
        <w:b/>
        <w:color w:val="002060"/>
        <w:sz w:val="16"/>
      </w:rPr>
      <w:t xml:space="preserve"> </w:t>
    </w:r>
    <w:r>
      <w:rPr>
        <w:rFonts w:hint="eastAsia"/>
        <w:b/>
        <w:color w:val="002060"/>
        <w:sz w:val="16"/>
      </w:rPr>
      <w:t xml:space="preserve">  </w:t>
    </w:r>
    <w:r>
      <w:rPr>
        <w:rFonts w:hint="eastAsia"/>
        <w:b/>
        <w:color w:val="002060"/>
        <w:sz w:val="16"/>
      </w:rPr>
      <w:t>跨越</w:t>
    </w:r>
    <w:r>
      <w:rPr>
        <w:b/>
        <w:color w:val="002060"/>
        <w:sz w:val="16"/>
      </w:rPr>
      <w:t>www.hsii.com.cn</w:t>
    </w:r>
  </w:p>
  <w:p w:rsidR="00DB0AA7" w:rsidRPr="0062107B" w:rsidRDefault="00DB0AA7" w:rsidP="0075667C">
    <w:pPr>
      <w:pStyle w:val="a4"/>
      <w:rPr>
        <w:szCs w:val="21"/>
      </w:rPr>
    </w:pPr>
    <w:r>
      <w:rPr>
        <w:rFonts w:hint="eastAsia"/>
        <w:szCs w:val="21"/>
      </w:rPr>
      <w:t xml:space="preserve"> </w:t>
    </w:r>
  </w:p>
  <w:p w:rsidR="00DB0AA7" w:rsidRPr="0075667C" w:rsidRDefault="00DB0AA7" w:rsidP="0075667C">
    <w:pPr>
      <w:pStyle w:val="a4"/>
      <w:rPr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6C4" w:rsidRDefault="00AC66C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3333" w:rsidRDefault="00C83333" w:rsidP="00363021">
      <w:r>
        <w:separator/>
      </w:r>
    </w:p>
  </w:footnote>
  <w:footnote w:type="continuationSeparator" w:id="0">
    <w:p w:rsidR="00C83333" w:rsidRDefault="00C83333" w:rsidP="003630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6C4" w:rsidRDefault="00AC66C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AA7" w:rsidRDefault="00C472FC" w:rsidP="00251CFF">
    <w:pPr>
      <w:pStyle w:val="a3"/>
      <w:pBdr>
        <w:left w:val="none" w:sz="0" w:space="22" w:color="auto"/>
      </w:pBdr>
      <w:ind w:firstLineChars="200" w:firstLine="360"/>
    </w:pPr>
    <w:r>
      <w:rPr>
        <w:noProof/>
      </w:rPr>
      <w:pict>
        <v:rect id="_x0000_s2054" style="position:absolute;left:0;text-align:left;margin-left:73.7pt;margin-top:-3.95pt;width:446.25pt;height:39.95pt;z-index:251657216" filled="f" stroked="f">
          <v:textbox>
            <w:txbxContent>
              <w:p w:rsidR="00DB0AA7" w:rsidRPr="00AC66C4" w:rsidRDefault="00056187">
                <w:pPr>
                  <w:rPr>
                    <w:rFonts w:ascii="黑体" w:eastAsia="黑体" w:hAnsi="黑体"/>
                    <w:b/>
                    <w:color w:val="002060"/>
                    <w:sz w:val="18"/>
                    <w:szCs w:val="18"/>
                  </w:rPr>
                </w:pPr>
                <w:r w:rsidRPr="00AC66C4">
                  <w:rPr>
                    <w:rFonts w:ascii="黑体" w:eastAsia="黑体" w:hAnsi="黑体" w:hint="eastAsia"/>
                    <w:b/>
                    <w:color w:val="002060"/>
                    <w:sz w:val="24"/>
                    <w:szCs w:val="24"/>
                  </w:rPr>
                  <w:t>中国科技创新企业调查组委会</w:t>
                </w:r>
                <w:r w:rsidRPr="00AC66C4">
                  <w:rPr>
                    <w:rFonts w:ascii="黑体" w:eastAsia="黑体" w:hAnsi="黑体" w:hint="eastAsia"/>
                    <w:b/>
                    <w:color w:val="002060"/>
                    <w:szCs w:val="21"/>
                  </w:rPr>
                  <w:t xml:space="preserve">    </w:t>
                </w:r>
                <w:r w:rsidR="008A1615">
                  <w:rPr>
                    <w:rFonts w:ascii="黑体" w:eastAsia="黑体" w:hAnsi="黑体" w:hint="eastAsia"/>
                    <w:b/>
                    <w:color w:val="002060"/>
                    <w:sz w:val="18"/>
                    <w:szCs w:val="18"/>
                  </w:rPr>
                  <w:t xml:space="preserve">         </w:t>
                </w:r>
                <w:r w:rsidR="00DB0AA7" w:rsidRPr="00AC66C4">
                  <w:rPr>
                    <w:rFonts w:ascii="黑体" w:eastAsia="黑体" w:hAnsi="黑体" w:hint="eastAsia"/>
                    <w:b/>
                    <w:color w:val="002060"/>
                    <w:sz w:val="15"/>
                    <w:szCs w:val="15"/>
                  </w:rPr>
                  <w:t>地址：</w:t>
                </w:r>
                <w:r w:rsidR="00166653" w:rsidRPr="00AC66C4">
                  <w:rPr>
                    <w:rFonts w:ascii="黑体" w:eastAsia="黑体" w:hAnsi="黑体" w:hint="eastAsia"/>
                    <w:b/>
                    <w:color w:val="002060"/>
                    <w:sz w:val="15"/>
                    <w:szCs w:val="15"/>
                  </w:rPr>
                  <w:t>中国</w:t>
                </w:r>
                <w:r w:rsidR="00DB0AA7" w:rsidRPr="00AC66C4">
                  <w:rPr>
                    <w:rFonts w:ascii="黑体" w:eastAsia="黑体" w:hAnsi="黑体" w:hint="eastAsia"/>
                    <w:b/>
                    <w:color w:val="002060"/>
                    <w:sz w:val="15"/>
                    <w:szCs w:val="15"/>
                  </w:rPr>
                  <w:t>深圳市</w:t>
                </w:r>
                <w:r w:rsidR="00166653" w:rsidRPr="00AC66C4">
                  <w:rPr>
                    <w:rFonts w:ascii="黑体" w:eastAsia="黑体" w:hAnsi="黑体" w:hint="eastAsia"/>
                    <w:b/>
                    <w:color w:val="002060"/>
                    <w:sz w:val="15"/>
                    <w:szCs w:val="15"/>
                  </w:rPr>
                  <w:t>罗湖区</w:t>
                </w:r>
                <w:r w:rsidR="008A1615">
                  <w:rPr>
                    <w:rFonts w:ascii="黑体" w:eastAsia="黑体" w:hAnsi="黑体" w:hint="eastAsia"/>
                    <w:b/>
                    <w:color w:val="002060"/>
                    <w:sz w:val="15"/>
                    <w:szCs w:val="15"/>
                  </w:rPr>
                  <w:t>红岭中路</w:t>
                </w:r>
                <w:r w:rsidR="00166653" w:rsidRPr="00AC66C4">
                  <w:rPr>
                    <w:rFonts w:ascii="黑体" w:eastAsia="黑体" w:hAnsi="黑体" w:hint="eastAsia"/>
                    <w:b/>
                    <w:color w:val="002060"/>
                    <w:sz w:val="15"/>
                    <w:szCs w:val="15"/>
                  </w:rPr>
                  <w:t>建设集团大厦A座6楼</w:t>
                </w:r>
              </w:p>
              <w:p w:rsidR="00DB0AA7" w:rsidRPr="00AC66C4" w:rsidRDefault="00056187" w:rsidP="000B1F96">
                <w:pPr>
                  <w:ind w:firstLineChars="50" w:firstLine="120"/>
                  <w:rPr>
                    <w:rFonts w:ascii="黑体" w:eastAsia="黑体" w:hAnsi="黑体"/>
                    <w:b/>
                    <w:color w:val="002060"/>
                    <w:sz w:val="13"/>
                    <w:szCs w:val="18"/>
                  </w:rPr>
                </w:pPr>
                <w:r w:rsidRPr="00AC66C4">
                  <w:rPr>
                    <w:rFonts w:ascii="黑体" w:eastAsia="黑体" w:hAnsi="黑体" w:hint="eastAsia"/>
                    <w:b/>
                    <w:color w:val="002060"/>
                    <w:sz w:val="24"/>
                    <w:szCs w:val="24"/>
                  </w:rPr>
                  <w:t>深圳市华商</w:t>
                </w:r>
                <w:r w:rsidR="000B1F96" w:rsidRPr="00AC66C4">
                  <w:rPr>
                    <w:rFonts w:ascii="黑体" w:eastAsia="黑体" w:hAnsi="黑体" w:hint="eastAsia"/>
                    <w:b/>
                    <w:color w:val="002060"/>
                    <w:sz w:val="24"/>
                    <w:szCs w:val="24"/>
                  </w:rPr>
                  <w:t>管理</w:t>
                </w:r>
                <w:r w:rsidRPr="00AC66C4">
                  <w:rPr>
                    <w:rFonts w:ascii="黑体" w:eastAsia="黑体" w:hAnsi="黑体" w:hint="eastAsia"/>
                    <w:b/>
                    <w:color w:val="002060"/>
                    <w:sz w:val="24"/>
                    <w:szCs w:val="24"/>
                  </w:rPr>
                  <w:t xml:space="preserve">创新研究院 </w:t>
                </w:r>
                <w:r w:rsidRPr="00AC66C4">
                  <w:rPr>
                    <w:rFonts w:ascii="黑体" w:eastAsia="黑体" w:hAnsi="黑体" w:hint="eastAsia"/>
                    <w:b/>
                    <w:color w:val="002060"/>
                    <w:szCs w:val="21"/>
                  </w:rPr>
                  <w:t xml:space="preserve">  </w:t>
                </w:r>
                <w:r w:rsidR="008A1615">
                  <w:rPr>
                    <w:rFonts w:ascii="黑体" w:eastAsia="黑体" w:hAnsi="黑体" w:hint="eastAsia"/>
                    <w:b/>
                    <w:color w:val="002060"/>
                    <w:sz w:val="18"/>
                    <w:szCs w:val="18"/>
                  </w:rPr>
                  <w:t xml:space="preserve">           </w:t>
                </w:r>
                <w:r w:rsidR="00DB0AA7" w:rsidRPr="00AC66C4">
                  <w:rPr>
                    <w:rFonts w:ascii="黑体" w:eastAsia="黑体" w:hAnsi="黑体" w:hint="eastAsia"/>
                    <w:b/>
                    <w:color w:val="002060"/>
                    <w:sz w:val="15"/>
                    <w:szCs w:val="15"/>
                  </w:rPr>
                  <w:t xml:space="preserve">电话：0755-32865228  </w:t>
                </w:r>
                <w:r w:rsidR="00166653" w:rsidRPr="00AC66C4">
                  <w:rPr>
                    <w:rFonts w:ascii="黑体" w:eastAsia="黑体" w:hAnsi="黑体" w:hint="eastAsia"/>
                    <w:b/>
                    <w:color w:val="002060"/>
                    <w:sz w:val="15"/>
                    <w:szCs w:val="15"/>
                  </w:rPr>
                  <w:t>32865227</w:t>
                </w:r>
                <w:r w:rsidR="00DB0AA7" w:rsidRPr="00AC66C4">
                  <w:rPr>
                    <w:rFonts w:ascii="黑体" w:eastAsia="黑体" w:hAnsi="黑体" w:hint="eastAsia"/>
                    <w:b/>
                    <w:color w:val="002060"/>
                    <w:sz w:val="15"/>
                    <w:szCs w:val="15"/>
                  </w:rPr>
                  <w:t xml:space="preserve">  0755-33022968（传真）</w:t>
                </w:r>
              </w:p>
            </w:txbxContent>
          </v:textbox>
        </v:rect>
      </w:pict>
    </w:r>
    <w:r w:rsidR="00DB0AA7">
      <w:rPr>
        <w:rFonts w:hint="eastAsia"/>
      </w:rPr>
      <w:t xml:space="preserve"> </w:t>
    </w:r>
    <w:r w:rsidR="00056187">
      <w:rPr>
        <w:noProof/>
      </w:rPr>
      <w:drawing>
        <wp:inline distT="0" distB="0" distL="0" distR="0">
          <wp:extent cx="678768" cy="492946"/>
          <wp:effectExtent l="19050" t="0" r="7032" b="0"/>
          <wp:docPr id="3" name="图片 3" descr="C:\Users\Administrator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dministrator\Desktop\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98" cy="4911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B0AA7" w:rsidRPr="00467526" w:rsidRDefault="00C472FC" w:rsidP="00467526">
    <w:pPr>
      <w:pStyle w:val="a3"/>
      <w:pBdr>
        <w:left w:val="none" w:sz="0" w:space="22" w:color="auto"/>
      </w:pBdr>
      <w:rPr>
        <w:u w:val="single"/>
      </w:rPr>
    </w:pPr>
    <w:r>
      <w:rPr>
        <w:noProof/>
        <w:u w:val="single"/>
      </w:rPr>
      <w:pict>
        <v:line id="_x0000_s2057" style="position:absolute;left:0;text-align:left;z-index:251658240" from="0,4.15pt" to="7in,4.15pt" strokecolor="navy" strokeweight="1.25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6C4" w:rsidRDefault="00AC66C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9124B"/>
    <w:multiLevelType w:val="hybridMultilevel"/>
    <w:tmpl w:val="6414CEC6"/>
    <w:lvl w:ilvl="0" w:tplc="1ABAA1E6">
      <w:start w:val="1"/>
      <w:numFmt w:val="decimal"/>
      <w:lvlText w:val="%1."/>
      <w:lvlJc w:val="left"/>
      <w:pPr>
        <w:ind w:left="1494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2154"/>
        </w:tabs>
        <w:ind w:left="2154" w:hanging="360"/>
      </w:pPr>
    </w:lvl>
    <w:lvl w:ilvl="2" w:tplc="0409001B">
      <w:start w:val="1"/>
      <w:numFmt w:val="decimal"/>
      <w:lvlText w:val="%3."/>
      <w:lvlJc w:val="left"/>
      <w:pPr>
        <w:tabs>
          <w:tab w:val="num" w:pos="2874"/>
        </w:tabs>
        <w:ind w:left="2874" w:hanging="360"/>
      </w:pPr>
    </w:lvl>
    <w:lvl w:ilvl="3" w:tplc="0409000F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4090019">
      <w:start w:val="1"/>
      <w:numFmt w:val="decimal"/>
      <w:lvlText w:val="%5."/>
      <w:lvlJc w:val="left"/>
      <w:pPr>
        <w:tabs>
          <w:tab w:val="num" w:pos="4314"/>
        </w:tabs>
        <w:ind w:left="4314" w:hanging="360"/>
      </w:pPr>
    </w:lvl>
    <w:lvl w:ilvl="5" w:tplc="0409001B">
      <w:start w:val="1"/>
      <w:numFmt w:val="decimal"/>
      <w:lvlText w:val="%6."/>
      <w:lvlJc w:val="left"/>
      <w:pPr>
        <w:tabs>
          <w:tab w:val="num" w:pos="5034"/>
        </w:tabs>
        <w:ind w:left="5034" w:hanging="360"/>
      </w:pPr>
    </w:lvl>
    <w:lvl w:ilvl="6" w:tplc="0409000F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4090019">
      <w:start w:val="1"/>
      <w:numFmt w:val="decimal"/>
      <w:lvlText w:val="%8."/>
      <w:lvlJc w:val="left"/>
      <w:pPr>
        <w:tabs>
          <w:tab w:val="num" w:pos="6474"/>
        </w:tabs>
        <w:ind w:left="6474" w:hanging="360"/>
      </w:pPr>
    </w:lvl>
    <w:lvl w:ilvl="8" w:tplc="0409001B">
      <w:start w:val="1"/>
      <w:numFmt w:val="decimal"/>
      <w:lvlText w:val="%9."/>
      <w:lvlJc w:val="left"/>
      <w:pPr>
        <w:tabs>
          <w:tab w:val="num" w:pos="7194"/>
        </w:tabs>
        <w:ind w:left="7194" w:hanging="360"/>
      </w:pPr>
    </w:lvl>
  </w:abstractNum>
  <w:abstractNum w:abstractNumId="1">
    <w:nsid w:val="197D7F95"/>
    <w:multiLevelType w:val="hybridMultilevel"/>
    <w:tmpl w:val="9AB6B6B2"/>
    <w:lvl w:ilvl="0" w:tplc="1DBAE9B6">
      <w:start w:val="1"/>
      <w:numFmt w:val="japaneseCounting"/>
      <w:lvlText w:val="%1、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20" w:hanging="420"/>
      </w:pPr>
    </w:lvl>
    <w:lvl w:ilvl="2" w:tplc="0409001B" w:tentative="1">
      <w:start w:val="1"/>
      <w:numFmt w:val="lowerRoman"/>
      <w:lvlText w:val="%3."/>
      <w:lvlJc w:val="righ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9" w:tentative="1">
      <w:start w:val="1"/>
      <w:numFmt w:val="lowerLetter"/>
      <w:lvlText w:val="%5)"/>
      <w:lvlJc w:val="left"/>
      <w:pPr>
        <w:ind w:left="3180" w:hanging="420"/>
      </w:pPr>
    </w:lvl>
    <w:lvl w:ilvl="5" w:tplc="0409001B" w:tentative="1">
      <w:start w:val="1"/>
      <w:numFmt w:val="lowerRoman"/>
      <w:lvlText w:val="%6."/>
      <w:lvlJc w:val="righ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9" w:tentative="1">
      <w:start w:val="1"/>
      <w:numFmt w:val="lowerLetter"/>
      <w:lvlText w:val="%8)"/>
      <w:lvlJc w:val="left"/>
      <w:pPr>
        <w:ind w:left="4440" w:hanging="420"/>
      </w:pPr>
    </w:lvl>
    <w:lvl w:ilvl="8" w:tplc="0409001B" w:tentative="1">
      <w:start w:val="1"/>
      <w:numFmt w:val="lowerRoman"/>
      <w:lvlText w:val="%9."/>
      <w:lvlJc w:val="right"/>
      <w:pPr>
        <w:ind w:left="4860" w:hanging="420"/>
      </w:pPr>
    </w:lvl>
  </w:abstractNum>
  <w:abstractNum w:abstractNumId="2">
    <w:nsid w:val="20947F85"/>
    <w:multiLevelType w:val="hybridMultilevel"/>
    <w:tmpl w:val="AC3E62B2"/>
    <w:lvl w:ilvl="0" w:tplc="BC82391E">
      <w:start w:val="1"/>
      <w:numFmt w:val="japaneseCounting"/>
      <w:lvlText w:val="%1、"/>
      <w:lvlJc w:val="left"/>
      <w:pPr>
        <w:ind w:left="1080" w:hanging="10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110459"/>
    <w:multiLevelType w:val="hybridMultilevel"/>
    <w:tmpl w:val="F9C46478"/>
    <w:lvl w:ilvl="0" w:tplc="FA6A75D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7371A0A"/>
    <w:multiLevelType w:val="hybridMultilevel"/>
    <w:tmpl w:val="7C86ACA4"/>
    <w:lvl w:ilvl="0" w:tplc="AFA26948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2013"/>
        </w:tabs>
        <w:ind w:left="2013" w:hanging="360"/>
      </w:pPr>
    </w:lvl>
    <w:lvl w:ilvl="2" w:tplc="0409001B">
      <w:start w:val="1"/>
      <w:numFmt w:val="decimal"/>
      <w:lvlText w:val="%3."/>
      <w:lvlJc w:val="left"/>
      <w:pPr>
        <w:tabs>
          <w:tab w:val="num" w:pos="2733"/>
        </w:tabs>
        <w:ind w:left="2733" w:hanging="360"/>
      </w:pPr>
    </w:lvl>
    <w:lvl w:ilvl="3" w:tplc="0409000F">
      <w:start w:val="1"/>
      <w:numFmt w:val="decimal"/>
      <w:lvlText w:val="%4."/>
      <w:lvlJc w:val="left"/>
      <w:pPr>
        <w:tabs>
          <w:tab w:val="num" w:pos="3453"/>
        </w:tabs>
        <w:ind w:left="3453" w:hanging="360"/>
      </w:pPr>
    </w:lvl>
    <w:lvl w:ilvl="4" w:tplc="04090019">
      <w:start w:val="1"/>
      <w:numFmt w:val="decimal"/>
      <w:lvlText w:val="%5."/>
      <w:lvlJc w:val="left"/>
      <w:pPr>
        <w:tabs>
          <w:tab w:val="num" w:pos="4173"/>
        </w:tabs>
        <w:ind w:left="4173" w:hanging="360"/>
      </w:pPr>
    </w:lvl>
    <w:lvl w:ilvl="5" w:tplc="0409001B">
      <w:start w:val="1"/>
      <w:numFmt w:val="decimal"/>
      <w:lvlText w:val="%6."/>
      <w:lvlJc w:val="left"/>
      <w:pPr>
        <w:tabs>
          <w:tab w:val="num" w:pos="4893"/>
        </w:tabs>
        <w:ind w:left="4893" w:hanging="360"/>
      </w:pPr>
    </w:lvl>
    <w:lvl w:ilvl="6" w:tplc="0409000F">
      <w:start w:val="1"/>
      <w:numFmt w:val="decimal"/>
      <w:lvlText w:val="%7."/>
      <w:lvlJc w:val="left"/>
      <w:pPr>
        <w:tabs>
          <w:tab w:val="num" w:pos="5613"/>
        </w:tabs>
        <w:ind w:left="5613" w:hanging="360"/>
      </w:pPr>
    </w:lvl>
    <w:lvl w:ilvl="7" w:tplc="04090019">
      <w:start w:val="1"/>
      <w:numFmt w:val="decimal"/>
      <w:lvlText w:val="%8."/>
      <w:lvlJc w:val="left"/>
      <w:pPr>
        <w:tabs>
          <w:tab w:val="num" w:pos="6333"/>
        </w:tabs>
        <w:ind w:left="6333" w:hanging="360"/>
      </w:pPr>
    </w:lvl>
    <w:lvl w:ilvl="8" w:tplc="0409001B">
      <w:start w:val="1"/>
      <w:numFmt w:val="decimal"/>
      <w:lvlText w:val="%9."/>
      <w:lvlJc w:val="left"/>
      <w:pPr>
        <w:tabs>
          <w:tab w:val="num" w:pos="7053"/>
        </w:tabs>
        <w:ind w:left="7053" w:hanging="360"/>
      </w:pPr>
    </w:lvl>
  </w:abstractNum>
  <w:abstractNum w:abstractNumId="5">
    <w:nsid w:val="2EEA7651"/>
    <w:multiLevelType w:val="hybridMultilevel"/>
    <w:tmpl w:val="FD5AFA2E"/>
    <w:lvl w:ilvl="0" w:tplc="0CE61D80">
      <w:start w:val="1"/>
      <w:numFmt w:val="decimal"/>
      <w:lvlText w:val="%1."/>
      <w:lvlJc w:val="left"/>
      <w:pPr>
        <w:ind w:left="180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785C1B"/>
    <w:multiLevelType w:val="hybridMultilevel"/>
    <w:tmpl w:val="75FA7502"/>
    <w:lvl w:ilvl="0" w:tplc="C70E0976">
      <w:start w:val="1"/>
      <w:numFmt w:val="decimal"/>
      <w:lvlText w:val="%1、"/>
      <w:lvlJc w:val="left"/>
      <w:pPr>
        <w:ind w:left="1870" w:hanging="11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</w:lvl>
  </w:abstractNum>
  <w:abstractNum w:abstractNumId="7">
    <w:nsid w:val="41A50AF2"/>
    <w:multiLevelType w:val="hybridMultilevel"/>
    <w:tmpl w:val="F828A3F2"/>
    <w:lvl w:ilvl="0" w:tplc="4F280DFC">
      <w:start w:val="1"/>
      <w:numFmt w:val="japaneseCounting"/>
      <w:lvlText w:val="%1、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8">
    <w:nsid w:val="50B27108"/>
    <w:multiLevelType w:val="hybridMultilevel"/>
    <w:tmpl w:val="45507DB6"/>
    <w:lvl w:ilvl="0" w:tplc="E2E87F6E">
      <w:start w:val="3"/>
      <w:numFmt w:val="japaneseCounting"/>
      <w:lvlText w:val="%1、"/>
      <w:lvlJc w:val="left"/>
      <w:pPr>
        <w:ind w:left="1080" w:hanging="10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F74DC2"/>
    <w:multiLevelType w:val="hybridMultilevel"/>
    <w:tmpl w:val="B82C170C"/>
    <w:lvl w:ilvl="0" w:tplc="C8B0BCF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4345BF4"/>
    <w:multiLevelType w:val="hybridMultilevel"/>
    <w:tmpl w:val="FB2C8174"/>
    <w:lvl w:ilvl="0" w:tplc="E8164EEA">
      <w:start w:val="1"/>
      <w:numFmt w:val="decimal"/>
      <w:lvlText w:val="%1."/>
      <w:lvlJc w:val="left"/>
      <w:pPr>
        <w:ind w:left="1494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2154"/>
        </w:tabs>
        <w:ind w:left="2154" w:hanging="360"/>
      </w:pPr>
    </w:lvl>
    <w:lvl w:ilvl="2" w:tplc="0409001B">
      <w:start w:val="1"/>
      <w:numFmt w:val="decimal"/>
      <w:lvlText w:val="%3."/>
      <w:lvlJc w:val="left"/>
      <w:pPr>
        <w:tabs>
          <w:tab w:val="num" w:pos="2874"/>
        </w:tabs>
        <w:ind w:left="2874" w:hanging="360"/>
      </w:pPr>
    </w:lvl>
    <w:lvl w:ilvl="3" w:tplc="0409000F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4090019">
      <w:start w:val="1"/>
      <w:numFmt w:val="decimal"/>
      <w:lvlText w:val="%5."/>
      <w:lvlJc w:val="left"/>
      <w:pPr>
        <w:tabs>
          <w:tab w:val="num" w:pos="4314"/>
        </w:tabs>
        <w:ind w:left="4314" w:hanging="360"/>
      </w:pPr>
    </w:lvl>
    <w:lvl w:ilvl="5" w:tplc="0409001B">
      <w:start w:val="1"/>
      <w:numFmt w:val="decimal"/>
      <w:lvlText w:val="%6."/>
      <w:lvlJc w:val="left"/>
      <w:pPr>
        <w:tabs>
          <w:tab w:val="num" w:pos="5034"/>
        </w:tabs>
        <w:ind w:left="5034" w:hanging="360"/>
      </w:pPr>
    </w:lvl>
    <w:lvl w:ilvl="6" w:tplc="0409000F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4090019">
      <w:start w:val="1"/>
      <w:numFmt w:val="decimal"/>
      <w:lvlText w:val="%8."/>
      <w:lvlJc w:val="left"/>
      <w:pPr>
        <w:tabs>
          <w:tab w:val="num" w:pos="6474"/>
        </w:tabs>
        <w:ind w:left="6474" w:hanging="360"/>
      </w:pPr>
    </w:lvl>
    <w:lvl w:ilvl="8" w:tplc="0409001B">
      <w:start w:val="1"/>
      <w:numFmt w:val="decimal"/>
      <w:lvlText w:val="%9."/>
      <w:lvlJc w:val="left"/>
      <w:pPr>
        <w:tabs>
          <w:tab w:val="num" w:pos="7194"/>
        </w:tabs>
        <w:ind w:left="7194" w:hanging="360"/>
      </w:pPr>
    </w:lvl>
  </w:abstractNum>
  <w:abstractNum w:abstractNumId="11">
    <w:nsid w:val="7D9642FA"/>
    <w:multiLevelType w:val="hybridMultilevel"/>
    <w:tmpl w:val="0DC6B7CC"/>
    <w:lvl w:ilvl="0" w:tplc="D9D2ED94">
      <w:start w:val="1"/>
      <w:numFmt w:val="decimal"/>
      <w:lvlText w:val="%1."/>
      <w:lvlJc w:val="left"/>
      <w:pPr>
        <w:ind w:left="1494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2154"/>
        </w:tabs>
        <w:ind w:left="2154" w:hanging="360"/>
      </w:pPr>
    </w:lvl>
    <w:lvl w:ilvl="2" w:tplc="0409001B">
      <w:start w:val="1"/>
      <w:numFmt w:val="decimal"/>
      <w:lvlText w:val="%3."/>
      <w:lvlJc w:val="left"/>
      <w:pPr>
        <w:tabs>
          <w:tab w:val="num" w:pos="2874"/>
        </w:tabs>
        <w:ind w:left="2874" w:hanging="360"/>
      </w:pPr>
    </w:lvl>
    <w:lvl w:ilvl="3" w:tplc="0409000F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4090019">
      <w:start w:val="1"/>
      <w:numFmt w:val="decimal"/>
      <w:lvlText w:val="%5."/>
      <w:lvlJc w:val="left"/>
      <w:pPr>
        <w:tabs>
          <w:tab w:val="num" w:pos="4314"/>
        </w:tabs>
        <w:ind w:left="4314" w:hanging="360"/>
      </w:pPr>
    </w:lvl>
    <w:lvl w:ilvl="5" w:tplc="0409001B">
      <w:start w:val="1"/>
      <w:numFmt w:val="decimal"/>
      <w:lvlText w:val="%6."/>
      <w:lvlJc w:val="left"/>
      <w:pPr>
        <w:tabs>
          <w:tab w:val="num" w:pos="5034"/>
        </w:tabs>
        <w:ind w:left="5034" w:hanging="360"/>
      </w:pPr>
    </w:lvl>
    <w:lvl w:ilvl="6" w:tplc="0409000F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4090019">
      <w:start w:val="1"/>
      <w:numFmt w:val="decimal"/>
      <w:lvlText w:val="%8."/>
      <w:lvlJc w:val="left"/>
      <w:pPr>
        <w:tabs>
          <w:tab w:val="num" w:pos="6474"/>
        </w:tabs>
        <w:ind w:left="6474" w:hanging="360"/>
      </w:pPr>
    </w:lvl>
    <w:lvl w:ilvl="8" w:tplc="0409001B">
      <w:start w:val="1"/>
      <w:numFmt w:val="decimal"/>
      <w:lvlText w:val="%9."/>
      <w:lvlJc w:val="left"/>
      <w:pPr>
        <w:tabs>
          <w:tab w:val="num" w:pos="7194"/>
        </w:tabs>
        <w:ind w:left="7194" w:hanging="360"/>
      </w:pPr>
    </w:lvl>
  </w:abstractNum>
  <w:num w:numId="1">
    <w:abstractNumId w:val="7"/>
  </w:num>
  <w:num w:numId="2">
    <w:abstractNumId w:val="6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3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7168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4CFF"/>
    <w:rsid w:val="000052A1"/>
    <w:rsid w:val="00042B6C"/>
    <w:rsid w:val="00053AEB"/>
    <w:rsid w:val="00054C27"/>
    <w:rsid w:val="00056187"/>
    <w:rsid w:val="0005695D"/>
    <w:rsid w:val="000757BA"/>
    <w:rsid w:val="00084025"/>
    <w:rsid w:val="00091726"/>
    <w:rsid w:val="00092901"/>
    <w:rsid w:val="000A29D4"/>
    <w:rsid w:val="000B1F96"/>
    <w:rsid w:val="000C1274"/>
    <w:rsid w:val="000C382A"/>
    <w:rsid w:val="000C3D86"/>
    <w:rsid w:val="000D6365"/>
    <w:rsid w:val="000D696E"/>
    <w:rsid w:val="000E08E0"/>
    <w:rsid w:val="000E2152"/>
    <w:rsid w:val="000F0975"/>
    <w:rsid w:val="001157D1"/>
    <w:rsid w:val="00116050"/>
    <w:rsid w:val="00140042"/>
    <w:rsid w:val="00142CF1"/>
    <w:rsid w:val="00145F0C"/>
    <w:rsid w:val="001464F8"/>
    <w:rsid w:val="001475E4"/>
    <w:rsid w:val="0015600E"/>
    <w:rsid w:val="00162AA6"/>
    <w:rsid w:val="001642F6"/>
    <w:rsid w:val="00165219"/>
    <w:rsid w:val="00165BED"/>
    <w:rsid w:val="00166653"/>
    <w:rsid w:val="00170BB7"/>
    <w:rsid w:val="00172A27"/>
    <w:rsid w:val="001767DD"/>
    <w:rsid w:val="0018312F"/>
    <w:rsid w:val="00185E3D"/>
    <w:rsid w:val="0018651E"/>
    <w:rsid w:val="00187A2E"/>
    <w:rsid w:val="00194D24"/>
    <w:rsid w:val="001A7791"/>
    <w:rsid w:val="001C621A"/>
    <w:rsid w:val="001D0515"/>
    <w:rsid w:val="001E2E26"/>
    <w:rsid w:val="00214D88"/>
    <w:rsid w:val="00220703"/>
    <w:rsid w:val="00222F29"/>
    <w:rsid w:val="00225432"/>
    <w:rsid w:val="00234968"/>
    <w:rsid w:val="00236601"/>
    <w:rsid w:val="00241ADF"/>
    <w:rsid w:val="00242958"/>
    <w:rsid w:val="002439AF"/>
    <w:rsid w:val="00243D5F"/>
    <w:rsid w:val="00245CF3"/>
    <w:rsid w:val="00251CFF"/>
    <w:rsid w:val="0026046D"/>
    <w:rsid w:val="0028254A"/>
    <w:rsid w:val="0028287D"/>
    <w:rsid w:val="00287F60"/>
    <w:rsid w:val="002949EE"/>
    <w:rsid w:val="00295049"/>
    <w:rsid w:val="002A6B3B"/>
    <w:rsid w:val="002C02BF"/>
    <w:rsid w:val="002C12D2"/>
    <w:rsid w:val="002C34BA"/>
    <w:rsid w:val="002D0768"/>
    <w:rsid w:val="002D54F1"/>
    <w:rsid w:val="002E161C"/>
    <w:rsid w:val="003132D3"/>
    <w:rsid w:val="00316CD9"/>
    <w:rsid w:val="00327FAE"/>
    <w:rsid w:val="0033635D"/>
    <w:rsid w:val="00357F35"/>
    <w:rsid w:val="003612E5"/>
    <w:rsid w:val="00363021"/>
    <w:rsid w:val="003870D7"/>
    <w:rsid w:val="0039281D"/>
    <w:rsid w:val="0039556E"/>
    <w:rsid w:val="00395DCC"/>
    <w:rsid w:val="003B12CD"/>
    <w:rsid w:val="003C1DE8"/>
    <w:rsid w:val="003D01D4"/>
    <w:rsid w:val="003D5EA6"/>
    <w:rsid w:val="003D6520"/>
    <w:rsid w:val="003E4014"/>
    <w:rsid w:val="003F04E4"/>
    <w:rsid w:val="004102B8"/>
    <w:rsid w:val="00410A12"/>
    <w:rsid w:val="00420DD0"/>
    <w:rsid w:val="00422049"/>
    <w:rsid w:val="00427320"/>
    <w:rsid w:val="00433FB5"/>
    <w:rsid w:val="00440947"/>
    <w:rsid w:val="0045114A"/>
    <w:rsid w:val="00460D22"/>
    <w:rsid w:val="00467526"/>
    <w:rsid w:val="004818A5"/>
    <w:rsid w:val="0048449A"/>
    <w:rsid w:val="00484A1F"/>
    <w:rsid w:val="00491CAF"/>
    <w:rsid w:val="004A1321"/>
    <w:rsid w:val="004A1884"/>
    <w:rsid w:val="004A35FE"/>
    <w:rsid w:val="004A367F"/>
    <w:rsid w:val="004A3C51"/>
    <w:rsid w:val="004A4793"/>
    <w:rsid w:val="004C64B6"/>
    <w:rsid w:val="004E136D"/>
    <w:rsid w:val="004E3B3A"/>
    <w:rsid w:val="004E64A4"/>
    <w:rsid w:val="00561FE6"/>
    <w:rsid w:val="0057197F"/>
    <w:rsid w:val="00582ED5"/>
    <w:rsid w:val="0058444B"/>
    <w:rsid w:val="00590346"/>
    <w:rsid w:val="00595337"/>
    <w:rsid w:val="005B1F4A"/>
    <w:rsid w:val="005B279C"/>
    <w:rsid w:val="005D3C61"/>
    <w:rsid w:val="005E0E89"/>
    <w:rsid w:val="005F10D6"/>
    <w:rsid w:val="005F7DD5"/>
    <w:rsid w:val="00611BC5"/>
    <w:rsid w:val="00613420"/>
    <w:rsid w:val="00622592"/>
    <w:rsid w:val="006345E8"/>
    <w:rsid w:val="00662837"/>
    <w:rsid w:val="00663D6E"/>
    <w:rsid w:val="00676432"/>
    <w:rsid w:val="00677C14"/>
    <w:rsid w:val="00677D5C"/>
    <w:rsid w:val="006868E6"/>
    <w:rsid w:val="006A25F1"/>
    <w:rsid w:val="006A4062"/>
    <w:rsid w:val="006A5F4B"/>
    <w:rsid w:val="006B2048"/>
    <w:rsid w:val="006B6751"/>
    <w:rsid w:val="006C4B46"/>
    <w:rsid w:val="00703B15"/>
    <w:rsid w:val="007146A5"/>
    <w:rsid w:val="0072762A"/>
    <w:rsid w:val="0074755A"/>
    <w:rsid w:val="007541B4"/>
    <w:rsid w:val="0075667C"/>
    <w:rsid w:val="00761C74"/>
    <w:rsid w:val="00762792"/>
    <w:rsid w:val="00770D0F"/>
    <w:rsid w:val="00781BFD"/>
    <w:rsid w:val="00792991"/>
    <w:rsid w:val="007D15E2"/>
    <w:rsid w:val="007D5D68"/>
    <w:rsid w:val="007D6B2D"/>
    <w:rsid w:val="007D708F"/>
    <w:rsid w:val="007E180E"/>
    <w:rsid w:val="0080192B"/>
    <w:rsid w:val="00807565"/>
    <w:rsid w:val="0082111C"/>
    <w:rsid w:val="00821ACB"/>
    <w:rsid w:val="00822CD0"/>
    <w:rsid w:val="00842096"/>
    <w:rsid w:val="008426EC"/>
    <w:rsid w:val="008428B0"/>
    <w:rsid w:val="00863E8D"/>
    <w:rsid w:val="00877DCF"/>
    <w:rsid w:val="008944E6"/>
    <w:rsid w:val="008A1615"/>
    <w:rsid w:val="008B034D"/>
    <w:rsid w:val="008B12F6"/>
    <w:rsid w:val="008B4796"/>
    <w:rsid w:val="008C024C"/>
    <w:rsid w:val="008D040B"/>
    <w:rsid w:val="008D17D2"/>
    <w:rsid w:val="008D3551"/>
    <w:rsid w:val="008D4093"/>
    <w:rsid w:val="008D71DC"/>
    <w:rsid w:val="008E033F"/>
    <w:rsid w:val="008F0A2A"/>
    <w:rsid w:val="008F3C6A"/>
    <w:rsid w:val="00920C04"/>
    <w:rsid w:val="00921412"/>
    <w:rsid w:val="00925480"/>
    <w:rsid w:val="0092744F"/>
    <w:rsid w:val="0093561C"/>
    <w:rsid w:val="00947B63"/>
    <w:rsid w:val="00953E09"/>
    <w:rsid w:val="00963545"/>
    <w:rsid w:val="009658A5"/>
    <w:rsid w:val="00967643"/>
    <w:rsid w:val="00972903"/>
    <w:rsid w:val="00974C9B"/>
    <w:rsid w:val="00983858"/>
    <w:rsid w:val="009908E7"/>
    <w:rsid w:val="009B4545"/>
    <w:rsid w:val="009C15AB"/>
    <w:rsid w:val="009D2863"/>
    <w:rsid w:val="009E5DBD"/>
    <w:rsid w:val="009E5E98"/>
    <w:rsid w:val="00A03001"/>
    <w:rsid w:val="00A11419"/>
    <w:rsid w:val="00A14DC4"/>
    <w:rsid w:val="00A16865"/>
    <w:rsid w:val="00A221E6"/>
    <w:rsid w:val="00A3312E"/>
    <w:rsid w:val="00A44E14"/>
    <w:rsid w:val="00A468A3"/>
    <w:rsid w:val="00A50E0B"/>
    <w:rsid w:val="00A60377"/>
    <w:rsid w:val="00A65735"/>
    <w:rsid w:val="00A70EA9"/>
    <w:rsid w:val="00A72CA0"/>
    <w:rsid w:val="00A7540C"/>
    <w:rsid w:val="00A7692F"/>
    <w:rsid w:val="00A82C80"/>
    <w:rsid w:val="00A8660F"/>
    <w:rsid w:val="00A8662C"/>
    <w:rsid w:val="00AA43B3"/>
    <w:rsid w:val="00AB2EB3"/>
    <w:rsid w:val="00AC66C4"/>
    <w:rsid w:val="00AF69E3"/>
    <w:rsid w:val="00B028EF"/>
    <w:rsid w:val="00B072BD"/>
    <w:rsid w:val="00B15157"/>
    <w:rsid w:val="00B30987"/>
    <w:rsid w:val="00B32CC5"/>
    <w:rsid w:val="00B54E54"/>
    <w:rsid w:val="00B5738B"/>
    <w:rsid w:val="00B62FEB"/>
    <w:rsid w:val="00B7269A"/>
    <w:rsid w:val="00B83E74"/>
    <w:rsid w:val="00B9136C"/>
    <w:rsid w:val="00B91F94"/>
    <w:rsid w:val="00B96764"/>
    <w:rsid w:val="00B96C9A"/>
    <w:rsid w:val="00BB3CE9"/>
    <w:rsid w:val="00BB4C39"/>
    <w:rsid w:val="00BD373B"/>
    <w:rsid w:val="00BE16B8"/>
    <w:rsid w:val="00BE6B89"/>
    <w:rsid w:val="00BE749E"/>
    <w:rsid w:val="00BF06A1"/>
    <w:rsid w:val="00C0310A"/>
    <w:rsid w:val="00C13117"/>
    <w:rsid w:val="00C15FD3"/>
    <w:rsid w:val="00C2155A"/>
    <w:rsid w:val="00C25D8D"/>
    <w:rsid w:val="00C42265"/>
    <w:rsid w:val="00C43B95"/>
    <w:rsid w:val="00C46D3E"/>
    <w:rsid w:val="00C472FC"/>
    <w:rsid w:val="00C508D9"/>
    <w:rsid w:val="00C646FF"/>
    <w:rsid w:val="00C76580"/>
    <w:rsid w:val="00C83333"/>
    <w:rsid w:val="00C9130D"/>
    <w:rsid w:val="00C94FF2"/>
    <w:rsid w:val="00C96AF2"/>
    <w:rsid w:val="00CB2DE8"/>
    <w:rsid w:val="00CB4553"/>
    <w:rsid w:val="00CB6896"/>
    <w:rsid w:val="00CC6514"/>
    <w:rsid w:val="00CE7692"/>
    <w:rsid w:val="00D00172"/>
    <w:rsid w:val="00D13054"/>
    <w:rsid w:val="00D20FB6"/>
    <w:rsid w:val="00D22647"/>
    <w:rsid w:val="00D2329E"/>
    <w:rsid w:val="00D43C55"/>
    <w:rsid w:val="00D52DED"/>
    <w:rsid w:val="00D658A6"/>
    <w:rsid w:val="00D7104A"/>
    <w:rsid w:val="00D8583B"/>
    <w:rsid w:val="00D85A7F"/>
    <w:rsid w:val="00D8772C"/>
    <w:rsid w:val="00D9186A"/>
    <w:rsid w:val="00D92C95"/>
    <w:rsid w:val="00DB0AA7"/>
    <w:rsid w:val="00DB5563"/>
    <w:rsid w:val="00DB6E72"/>
    <w:rsid w:val="00DD2FC4"/>
    <w:rsid w:val="00DD38E1"/>
    <w:rsid w:val="00DF3FBE"/>
    <w:rsid w:val="00E02226"/>
    <w:rsid w:val="00E21126"/>
    <w:rsid w:val="00E2782B"/>
    <w:rsid w:val="00E36F16"/>
    <w:rsid w:val="00E44776"/>
    <w:rsid w:val="00E449D5"/>
    <w:rsid w:val="00E510A1"/>
    <w:rsid w:val="00E5377F"/>
    <w:rsid w:val="00E5687B"/>
    <w:rsid w:val="00E576DC"/>
    <w:rsid w:val="00E606FA"/>
    <w:rsid w:val="00E63A24"/>
    <w:rsid w:val="00E63A46"/>
    <w:rsid w:val="00E71609"/>
    <w:rsid w:val="00E74418"/>
    <w:rsid w:val="00E840F8"/>
    <w:rsid w:val="00EA5D78"/>
    <w:rsid w:val="00EC01BB"/>
    <w:rsid w:val="00EC0450"/>
    <w:rsid w:val="00EC339F"/>
    <w:rsid w:val="00EC3416"/>
    <w:rsid w:val="00EC635C"/>
    <w:rsid w:val="00ED5D4B"/>
    <w:rsid w:val="00ED6737"/>
    <w:rsid w:val="00EE332C"/>
    <w:rsid w:val="00EE7811"/>
    <w:rsid w:val="00EF2253"/>
    <w:rsid w:val="00F069D2"/>
    <w:rsid w:val="00F20D8C"/>
    <w:rsid w:val="00F22C56"/>
    <w:rsid w:val="00F244EB"/>
    <w:rsid w:val="00F34244"/>
    <w:rsid w:val="00F35B6E"/>
    <w:rsid w:val="00F425ED"/>
    <w:rsid w:val="00F4401E"/>
    <w:rsid w:val="00F44626"/>
    <w:rsid w:val="00F52403"/>
    <w:rsid w:val="00F64BD1"/>
    <w:rsid w:val="00F70C8B"/>
    <w:rsid w:val="00F75BB2"/>
    <w:rsid w:val="00F80280"/>
    <w:rsid w:val="00F84258"/>
    <w:rsid w:val="00F94235"/>
    <w:rsid w:val="00FB33B8"/>
    <w:rsid w:val="00FB4551"/>
    <w:rsid w:val="00FC01A4"/>
    <w:rsid w:val="00FC38DD"/>
    <w:rsid w:val="00FF3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26E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8426E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link w:val="Char0"/>
    <w:uiPriority w:val="99"/>
    <w:rsid w:val="008426E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眉 Char"/>
    <w:link w:val="a3"/>
    <w:uiPriority w:val="99"/>
    <w:rsid w:val="00363021"/>
    <w:rPr>
      <w:kern w:val="2"/>
      <w:sz w:val="18"/>
      <w:szCs w:val="22"/>
    </w:rPr>
  </w:style>
  <w:style w:type="paragraph" w:styleId="a5">
    <w:name w:val="Balloon Text"/>
    <w:basedOn w:val="a"/>
    <w:link w:val="Char1"/>
    <w:rsid w:val="00363021"/>
    <w:rPr>
      <w:sz w:val="18"/>
      <w:szCs w:val="18"/>
    </w:rPr>
  </w:style>
  <w:style w:type="character" w:customStyle="1" w:styleId="Char1">
    <w:name w:val="批注框文本 Char"/>
    <w:link w:val="a5"/>
    <w:rsid w:val="00363021"/>
    <w:rPr>
      <w:kern w:val="2"/>
      <w:sz w:val="18"/>
      <w:szCs w:val="18"/>
    </w:rPr>
  </w:style>
  <w:style w:type="paragraph" w:styleId="a6">
    <w:name w:val="List Paragraph"/>
    <w:basedOn w:val="a"/>
    <w:uiPriority w:val="99"/>
    <w:qFormat/>
    <w:rsid w:val="00D85A7F"/>
    <w:pPr>
      <w:ind w:firstLineChars="200" w:firstLine="420"/>
    </w:pPr>
    <w:rPr>
      <w:rFonts w:ascii="Calibri" w:hAnsi="Calibri"/>
    </w:rPr>
  </w:style>
  <w:style w:type="character" w:customStyle="1" w:styleId="Char0">
    <w:name w:val="页脚 Char"/>
    <w:basedOn w:val="a0"/>
    <w:link w:val="a4"/>
    <w:uiPriority w:val="99"/>
    <w:rsid w:val="0075667C"/>
    <w:rPr>
      <w:kern w:val="2"/>
      <w:sz w:val="18"/>
      <w:szCs w:val="22"/>
    </w:rPr>
  </w:style>
  <w:style w:type="character" w:styleId="a7">
    <w:name w:val="Hyperlink"/>
    <w:basedOn w:val="a0"/>
    <w:uiPriority w:val="99"/>
    <w:unhideWhenUsed/>
    <w:rsid w:val="0075667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7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1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05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07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1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8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hina12345k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371B9-DA14-4A69-AAF3-A8F905445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1176</TotalTime>
  <Pages>1</Pages>
  <Words>88</Words>
  <Characters>505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>CHINA</Company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广东省民营企业权益保障联合会专家委员会</dc:title>
  <dc:creator>asus</dc:creator>
  <cp:lastModifiedBy>Administrator</cp:lastModifiedBy>
  <cp:revision>86</cp:revision>
  <cp:lastPrinted>2014-08-01T09:41:00Z</cp:lastPrinted>
  <dcterms:created xsi:type="dcterms:W3CDTF">2014-07-22T06:46:00Z</dcterms:created>
  <dcterms:modified xsi:type="dcterms:W3CDTF">2016-04-22T02:18:00Z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2052-8.1.0.3526</vt:lpwstr>
  </property>
</Properties>
</file>