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038"/>
        <w:spacing w:before="87" w:line="186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color w:val="FF0000"/>
          <w:spacing w:val="5"/>
        </w:rPr>
        <w:t>2024</w:t>
      </w:r>
      <w:r>
        <w:rPr>
          <w:sz w:val="43"/>
          <w:szCs w:val="43"/>
          <w:b/>
          <w:bCs/>
          <w:color w:val="FF0000"/>
          <w:spacing w:val="-28"/>
        </w:rPr>
        <w:t xml:space="preserve"> </w:t>
      </w:r>
      <w:r>
        <w:rPr>
          <w:sz w:val="43"/>
          <w:szCs w:val="43"/>
          <w:b/>
          <w:bCs/>
          <w:color w:val="FF0000"/>
          <w:spacing w:val="5"/>
        </w:rPr>
        <w:t>科技创新企业信息调查申请表</w:t>
      </w:r>
    </w:p>
    <w:p>
      <w:pPr>
        <w:spacing w:line="231" w:lineRule="exact"/>
        <w:rPr/>
      </w:pPr>
      <w:r/>
    </w:p>
    <w:tbl>
      <w:tblPr>
        <w:tblStyle w:val="TableNormal"/>
        <w:tblW w:w="1034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9"/>
        <w:gridCol w:w="668"/>
        <w:gridCol w:w="604"/>
        <w:gridCol w:w="1416"/>
        <w:gridCol w:w="1834"/>
        <w:gridCol w:w="1144"/>
        <w:gridCol w:w="1277"/>
        <w:gridCol w:w="141"/>
        <w:gridCol w:w="2015"/>
      </w:tblGrid>
      <w:tr>
        <w:trPr>
          <w:trHeight w:val="483" w:hRule="atLeast"/>
        </w:trPr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103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科企名称</w:t>
            </w:r>
          </w:p>
        </w:tc>
        <w:tc>
          <w:tcPr>
            <w:tcW w:w="668" w:type="dxa"/>
            <w:vAlign w:val="top"/>
          </w:tcPr>
          <w:p>
            <w:pPr>
              <w:pStyle w:val="TableText"/>
              <w:ind w:left="163"/>
              <w:spacing w:before="180" w:line="19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中文</w:t>
            </w:r>
          </w:p>
        </w:tc>
        <w:tc>
          <w:tcPr>
            <w:tcW w:w="499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ind w:left="159"/>
              <w:spacing w:before="13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认定编号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1" w:hRule="atLeast"/>
        </w:trPr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8" w:type="dxa"/>
            <w:vAlign w:val="top"/>
          </w:tcPr>
          <w:p>
            <w:pPr>
              <w:pStyle w:val="TableText"/>
              <w:ind w:left="151"/>
              <w:spacing w:before="179" w:line="19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英文</w:t>
            </w:r>
          </w:p>
        </w:tc>
        <w:tc>
          <w:tcPr>
            <w:tcW w:w="499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ind w:left="159"/>
              <w:spacing w:before="12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统一代码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1249" w:type="dxa"/>
            <w:vAlign w:val="top"/>
          </w:tcPr>
          <w:p>
            <w:pPr>
              <w:pStyle w:val="TableText"/>
              <w:ind w:left="111"/>
              <w:spacing w:before="126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566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ind w:left="173"/>
              <w:spacing w:before="127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邮政编码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49" w:type="dxa"/>
            <w:vAlign w:val="top"/>
          </w:tcPr>
          <w:p>
            <w:pPr>
              <w:pStyle w:val="TableText"/>
              <w:ind w:left="109"/>
              <w:spacing w:before="164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企业性质</w:t>
            </w:r>
          </w:p>
        </w:tc>
        <w:tc>
          <w:tcPr>
            <w:tcW w:w="5666" w:type="dxa"/>
            <w:vAlign w:val="top"/>
            <w:gridSpan w:val="5"/>
          </w:tcPr>
          <w:p>
            <w:pPr>
              <w:pStyle w:val="TableText"/>
              <w:ind w:left="120"/>
              <w:spacing w:before="191" w:line="184" w:lineRule="auto"/>
              <w:rPr/>
            </w:pPr>
            <w:r>
              <w:rPr>
                <w:spacing w:val="-5"/>
              </w:rPr>
              <w:t>□国有</w:t>
            </w:r>
            <w:r>
              <w:rPr>
                <w:spacing w:val="5"/>
              </w:rPr>
              <w:t xml:space="preserve">      </w:t>
            </w:r>
            <w:r>
              <w:rPr>
                <w:spacing w:val="-5"/>
              </w:rPr>
              <w:t>□民营</w:t>
            </w:r>
            <w:r>
              <w:rPr>
                <w:spacing w:val="6"/>
              </w:rPr>
              <w:t xml:space="preserve">      </w:t>
            </w:r>
            <w:r>
              <w:rPr>
                <w:spacing w:val="-5"/>
              </w:rPr>
              <w:t>□外资</w:t>
            </w:r>
            <w:r>
              <w:rPr>
                <w:spacing w:val="5"/>
              </w:rPr>
              <w:t xml:space="preserve">      </w:t>
            </w:r>
            <w:r>
              <w:rPr>
                <w:spacing w:val="-5"/>
              </w:rPr>
              <w:t>□股份制</w:t>
            </w:r>
            <w:r>
              <w:rPr>
                <w:spacing w:val="5"/>
              </w:rPr>
              <w:t xml:space="preserve">      </w:t>
            </w:r>
            <w:r>
              <w:rPr>
                <w:spacing w:val="-5"/>
              </w:rPr>
              <w:t>□其他</w:t>
            </w:r>
          </w:p>
        </w:tc>
        <w:tc>
          <w:tcPr>
            <w:tcW w:w="1277" w:type="dxa"/>
            <w:vAlign w:val="top"/>
          </w:tcPr>
          <w:p>
            <w:pPr>
              <w:pStyle w:val="TableText"/>
              <w:ind w:left="157"/>
              <w:spacing w:before="16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成立时间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521" w:type="dxa"/>
            <w:vAlign w:val="top"/>
            <w:gridSpan w:val="3"/>
          </w:tcPr>
          <w:p>
            <w:pPr>
              <w:pStyle w:val="TableText"/>
              <w:ind w:left="114"/>
              <w:spacing w:before="87" w:line="196" w:lineRule="auto"/>
              <w:rPr/>
            </w:pPr>
            <w:r>
              <w:rPr>
                <w:sz w:val="24"/>
                <w:szCs w:val="24"/>
                <w:spacing w:val="-7"/>
              </w:rPr>
              <w:t>主营业务</w:t>
            </w:r>
            <w:r>
              <w:rPr>
                <w:sz w:val="24"/>
                <w:szCs w:val="24"/>
                <w:spacing w:val="-18"/>
              </w:rPr>
              <w:t xml:space="preserve"> </w:t>
            </w:r>
            <w:r>
              <w:rPr>
                <w:spacing w:val="-7"/>
              </w:rPr>
              <w:t>（主导产品）</w:t>
            </w:r>
          </w:p>
        </w:tc>
        <w:tc>
          <w:tcPr>
            <w:tcW w:w="439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ind w:left="109"/>
              <w:spacing w:before="100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注册资金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  <w:gridSpan w:val="2"/>
          </w:tcPr>
          <w:p>
            <w:pPr>
              <w:pStyle w:val="TableText"/>
              <w:ind w:left="275"/>
              <w:spacing w:before="123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姓</w:t>
            </w:r>
            <w:r>
              <w:rPr>
                <w:sz w:val="24"/>
                <w:szCs w:val="24"/>
                <w:spacing w:val="10"/>
              </w:rPr>
              <w:t xml:space="preserve">   </w:t>
            </w:r>
            <w:r>
              <w:rPr>
                <w:sz w:val="24"/>
                <w:szCs w:val="24"/>
                <w:spacing w:val="-2"/>
              </w:rPr>
              <w:t>名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06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  <w:w w:val="98"/>
              </w:rPr>
              <w:t>职务(部门)</w:t>
            </w:r>
          </w:p>
        </w:tc>
        <w:tc>
          <w:tcPr>
            <w:tcW w:w="1834" w:type="dxa"/>
            <w:vAlign w:val="top"/>
          </w:tcPr>
          <w:p>
            <w:pPr>
              <w:pStyle w:val="TableText"/>
              <w:ind w:left="569"/>
              <w:spacing w:before="130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电</w:t>
            </w:r>
            <w:r>
              <w:rPr>
                <w:sz w:val="24"/>
                <w:szCs w:val="24"/>
                <w:spacing w:val="10"/>
              </w:rPr>
              <w:t xml:space="preserve">   </w:t>
            </w:r>
            <w:r>
              <w:rPr>
                <w:sz w:val="24"/>
                <w:szCs w:val="24"/>
                <w:spacing w:val="-8"/>
              </w:rPr>
              <w:t>话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72"/>
              <w:spacing w:before="12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传</w:t>
            </w:r>
            <w:r>
              <w:rPr>
                <w:sz w:val="24"/>
                <w:szCs w:val="24"/>
                <w:spacing w:val="55"/>
                <w:w w:val="10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真</w:t>
            </w:r>
          </w:p>
        </w:tc>
        <w:tc>
          <w:tcPr>
            <w:tcW w:w="1277" w:type="dxa"/>
            <w:vAlign w:val="top"/>
          </w:tcPr>
          <w:p>
            <w:pPr>
              <w:pStyle w:val="TableText"/>
              <w:ind w:left="352"/>
              <w:spacing w:before="130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手</w:t>
            </w:r>
            <w:r>
              <w:rPr>
                <w:sz w:val="24"/>
                <w:szCs w:val="24"/>
                <w:spacing w:val="5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机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609"/>
              <w:spacing w:before="130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电子邮箱</w:t>
            </w:r>
          </w:p>
        </w:tc>
      </w:tr>
      <w:tr>
        <w:trPr>
          <w:trHeight w:val="484" w:hRule="atLeast"/>
        </w:trPr>
        <w:tc>
          <w:tcPr>
            <w:tcW w:w="1249" w:type="dxa"/>
            <w:vAlign w:val="top"/>
          </w:tcPr>
          <w:p>
            <w:pPr>
              <w:pStyle w:val="TableText"/>
              <w:ind w:left="111"/>
              <w:spacing w:before="154" w:line="183" w:lineRule="auto"/>
              <w:rPr/>
            </w:pPr>
            <w:r>
              <w:rPr>
                <w:spacing w:val="-1"/>
              </w:rPr>
              <w:t>法人代表</w:t>
            </w:r>
          </w:p>
        </w:tc>
        <w:tc>
          <w:tcPr>
            <w:tcW w:w="12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5" w:hRule="atLeast"/>
        </w:trPr>
        <w:tc>
          <w:tcPr>
            <w:tcW w:w="1249" w:type="dxa"/>
            <w:vAlign w:val="top"/>
          </w:tcPr>
          <w:p>
            <w:pPr>
              <w:pStyle w:val="TableText"/>
              <w:ind w:left="111"/>
              <w:spacing w:before="161" w:line="183" w:lineRule="auto"/>
              <w:rPr/>
            </w:pPr>
            <w:r>
              <w:rPr>
                <w:spacing w:val="-1"/>
              </w:rPr>
              <w:t>负责人</w:t>
            </w:r>
          </w:p>
        </w:tc>
        <w:tc>
          <w:tcPr>
            <w:tcW w:w="12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249" w:type="dxa"/>
            <w:vAlign w:val="top"/>
          </w:tcPr>
          <w:p>
            <w:pPr>
              <w:pStyle w:val="TableText"/>
              <w:ind w:left="111"/>
              <w:spacing w:before="163" w:line="182" w:lineRule="auto"/>
              <w:rPr/>
            </w:pPr>
            <w:r>
              <w:rPr>
                <w:spacing w:val="-1"/>
              </w:rPr>
              <w:t>联系人</w:t>
            </w:r>
          </w:p>
        </w:tc>
        <w:tc>
          <w:tcPr>
            <w:tcW w:w="12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3" w:hRule="atLeast"/>
        </w:trPr>
        <w:tc>
          <w:tcPr>
            <w:tcW w:w="10348" w:type="dxa"/>
            <w:vAlign w:val="top"/>
            <w:gridSpan w:val="9"/>
          </w:tcPr>
          <w:p>
            <w:pPr>
              <w:pStyle w:val="TableText"/>
              <w:ind w:left="137"/>
              <w:spacing w:before="159" w:line="183" w:lineRule="auto"/>
              <w:rPr/>
            </w:pPr>
            <w:r>
              <w:rPr>
                <w:sz w:val="24"/>
                <w:szCs w:val="24"/>
                <w:spacing w:val="-6"/>
              </w:rPr>
              <w:t>自评申报：</w:t>
            </w:r>
            <w:r>
              <w:rPr>
                <w:sz w:val="24"/>
                <w:szCs w:val="24"/>
                <w:spacing w:val="29"/>
              </w:rPr>
              <w:t xml:space="preserve">  </w:t>
            </w:r>
            <w:r>
              <w:rPr>
                <w:spacing w:val="-6"/>
              </w:rPr>
              <w:t>□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6"/>
              </w:rPr>
              <w:t>中国科技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500 </w:t>
            </w:r>
            <w:r>
              <w:rPr>
                <w:spacing w:val="-6"/>
              </w:rPr>
              <w:t>强       □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行业十大创新品牌         □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6"/>
              </w:rPr>
              <w:t>中国科技创新品牌           □中国科技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信用企业</w:t>
            </w:r>
          </w:p>
        </w:tc>
      </w:tr>
      <w:tr>
        <w:trPr>
          <w:trHeight w:val="514" w:hRule="atLeast"/>
        </w:trPr>
        <w:tc>
          <w:tcPr>
            <w:tcW w:w="1249" w:type="dxa"/>
            <w:vAlign w:val="top"/>
          </w:tcPr>
          <w:p>
            <w:pPr>
              <w:pStyle w:val="TableText"/>
              <w:ind w:left="111"/>
              <w:spacing w:before="143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指</w:t>
            </w:r>
            <w:r>
              <w:rPr>
                <w:sz w:val="24"/>
                <w:szCs w:val="24"/>
                <w:spacing w:val="10"/>
              </w:rPr>
              <w:t xml:space="preserve">   </w:t>
            </w:r>
            <w:r>
              <w:rPr>
                <w:sz w:val="24"/>
                <w:szCs w:val="24"/>
                <w:spacing w:val="-2"/>
              </w:rPr>
              <w:t>标</w:t>
            </w:r>
          </w:p>
        </w:tc>
        <w:tc>
          <w:tcPr>
            <w:tcW w:w="2688" w:type="dxa"/>
            <w:vAlign w:val="top"/>
            <w:gridSpan w:val="3"/>
          </w:tcPr>
          <w:p>
            <w:pPr>
              <w:pStyle w:val="TableText"/>
              <w:ind w:left="666"/>
              <w:spacing w:before="129" w:line="221" w:lineRule="auto"/>
              <w:rPr/>
            </w:pPr>
            <w:r>
              <w:rPr>
                <w:spacing w:val="-31"/>
              </w:rPr>
              <w:t>营业收入（万元）</w:t>
            </w:r>
          </w:p>
        </w:tc>
        <w:tc>
          <w:tcPr>
            <w:tcW w:w="1834" w:type="dxa"/>
            <w:vAlign w:val="top"/>
          </w:tcPr>
          <w:p>
            <w:pPr>
              <w:pStyle w:val="TableText"/>
              <w:ind w:left="184"/>
              <w:spacing w:before="168" w:line="183" w:lineRule="auto"/>
              <w:rPr/>
            </w:pPr>
            <w:r>
              <w:rPr>
                <w:spacing w:val="-5"/>
              </w:rPr>
              <w:t>净利润（万元）</w:t>
            </w:r>
          </w:p>
        </w:tc>
        <w:tc>
          <w:tcPr>
            <w:tcW w:w="2562" w:type="dxa"/>
            <w:vAlign w:val="top"/>
            <w:gridSpan w:val="3"/>
          </w:tcPr>
          <w:p>
            <w:pPr>
              <w:pStyle w:val="TableText"/>
              <w:ind w:left="440"/>
              <w:spacing w:before="174" w:line="184" w:lineRule="auto"/>
              <w:rPr/>
            </w:pPr>
            <w:r>
              <w:rPr>
                <w:spacing w:val="-4"/>
              </w:rPr>
              <w:t>资产总额（万元）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left="107"/>
              <w:spacing w:before="136" w:line="221" w:lineRule="auto"/>
              <w:rPr/>
            </w:pPr>
            <w:r>
              <w:rPr>
                <w:spacing w:val="-32"/>
              </w:rPr>
              <w:t>所有者权益（万元）</w:t>
            </w:r>
          </w:p>
        </w:tc>
      </w:tr>
      <w:tr>
        <w:trPr>
          <w:trHeight w:val="422" w:hRule="atLeast"/>
        </w:trPr>
        <w:tc>
          <w:tcPr>
            <w:tcW w:w="1249" w:type="dxa"/>
            <w:vAlign w:val="top"/>
          </w:tcPr>
          <w:p>
            <w:pPr>
              <w:pStyle w:val="TableText"/>
              <w:ind w:left="245"/>
              <w:spacing w:before="9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2022年</w:t>
            </w:r>
          </w:p>
        </w:tc>
        <w:tc>
          <w:tcPr>
            <w:tcW w:w="26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7" w:hRule="atLeast"/>
        </w:trPr>
        <w:tc>
          <w:tcPr>
            <w:tcW w:w="1249" w:type="dxa"/>
            <w:vAlign w:val="top"/>
          </w:tcPr>
          <w:p>
            <w:pPr>
              <w:pStyle w:val="TableText"/>
              <w:ind w:left="245"/>
              <w:spacing w:before="12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2023年</w:t>
            </w:r>
          </w:p>
        </w:tc>
        <w:tc>
          <w:tcPr>
            <w:tcW w:w="26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1" w:hRule="atLeast"/>
        </w:trPr>
        <w:tc>
          <w:tcPr>
            <w:tcW w:w="1249" w:type="dxa"/>
            <w:vAlign w:val="top"/>
          </w:tcPr>
          <w:p>
            <w:pPr>
              <w:pStyle w:val="TableText"/>
              <w:ind w:left="265"/>
              <w:spacing w:before="173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指</w:t>
            </w:r>
            <w:r>
              <w:rPr>
                <w:sz w:val="24"/>
                <w:szCs w:val="24"/>
                <w:spacing w:val="10"/>
              </w:rPr>
              <w:t xml:space="preserve">   </w:t>
            </w:r>
            <w:r>
              <w:rPr>
                <w:sz w:val="24"/>
                <w:szCs w:val="24"/>
                <w:spacing w:val="-2"/>
              </w:rPr>
              <w:t>标</w:t>
            </w:r>
          </w:p>
        </w:tc>
        <w:tc>
          <w:tcPr>
            <w:tcW w:w="2688" w:type="dxa"/>
            <w:vAlign w:val="top"/>
            <w:gridSpan w:val="3"/>
          </w:tcPr>
          <w:p>
            <w:pPr>
              <w:pStyle w:val="TableText"/>
              <w:ind w:left="503"/>
              <w:spacing w:before="196" w:line="184" w:lineRule="auto"/>
              <w:rPr/>
            </w:pPr>
            <w:r>
              <w:rPr>
                <w:spacing w:val="-4"/>
              </w:rPr>
              <w:t>投资总额（万元）</w:t>
            </w:r>
          </w:p>
        </w:tc>
        <w:tc>
          <w:tcPr>
            <w:tcW w:w="1834" w:type="dxa"/>
            <w:vAlign w:val="top"/>
          </w:tcPr>
          <w:p>
            <w:pPr>
              <w:pStyle w:val="TableText"/>
              <w:ind w:left="107"/>
              <w:spacing w:before="198" w:line="183" w:lineRule="auto"/>
              <w:rPr/>
            </w:pPr>
            <w:r>
              <w:rPr>
                <w:spacing w:val="-4"/>
              </w:rPr>
              <w:t>纳税总额（万元）</w:t>
            </w:r>
          </w:p>
        </w:tc>
        <w:tc>
          <w:tcPr>
            <w:tcW w:w="2562" w:type="dxa"/>
            <w:vAlign w:val="top"/>
            <w:gridSpan w:val="3"/>
          </w:tcPr>
          <w:p>
            <w:pPr>
              <w:pStyle w:val="TableText"/>
              <w:ind w:left="438"/>
              <w:spacing w:before="186" w:line="183" w:lineRule="auto"/>
              <w:rPr/>
            </w:pPr>
            <w:r>
              <w:rPr>
                <w:spacing w:val="-4"/>
              </w:rPr>
              <w:t>研发费用（万元）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left="377"/>
              <w:spacing w:before="159" w:line="221" w:lineRule="auto"/>
              <w:rPr/>
            </w:pPr>
            <w:r>
              <w:rPr>
                <w:spacing w:val="-2"/>
              </w:rPr>
              <w:t>员工人数(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人)</w:t>
            </w:r>
          </w:p>
        </w:tc>
      </w:tr>
      <w:tr>
        <w:trPr>
          <w:trHeight w:val="401" w:hRule="atLeast"/>
        </w:trPr>
        <w:tc>
          <w:tcPr>
            <w:tcW w:w="1249" w:type="dxa"/>
            <w:vAlign w:val="top"/>
          </w:tcPr>
          <w:p>
            <w:pPr>
              <w:pStyle w:val="TableText"/>
              <w:ind w:left="245"/>
              <w:spacing w:before="106" w:line="1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2022年</w:t>
            </w:r>
          </w:p>
        </w:tc>
        <w:tc>
          <w:tcPr>
            <w:tcW w:w="26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249" w:type="dxa"/>
            <w:vAlign w:val="top"/>
          </w:tcPr>
          <w:p>
            <w:pPr>
              <w:pStyle w:val="TableText"/>
              <w:ind w:left="245"/>
              <w:spacing w:before="13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2023年</w:t>
            </w:r>
          </w:p>
        </w:tc>
        <w:tc>
          <w:tcPr>
            <w:tcW w:w="26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44" w:hRule="atLeast"/>
        </w:trPr>
        <w:tc>
          <w:tcPr>
            <w:tcW w:w="12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 w:right="379" w:hanging="1"/>
              <w:spacing w:before="103"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 </w:t>
            </w:r>
            <w:r>
              <w:rPr>
                <w:sz w:val="24"/>
                <w:szCs w:val="24"/>
                <w:spacing w:val="-1"/>
              </w:rPr>
              <w:t>信息</w:t>
            </w:r>
          </w:p>
        </w:tc>
        <w:tc>
          <w:tcPr>
            <w:tcW w:w="9099" w:type="dxa"/>
            <w:vAlign w:val="top"/>
            <w:gridSpan w:val="8"/>
          </w:tcPr>
          <w:p>
            <w:pPr>
              <w:pStyle w:val="TableText"/>
              <w:ind w:left="111"/>
              <w:spacing w:before="177" w:line="218" w:lineRule="auto"/>
              <w:rPr/>
            </w:pPr>
            <w:r>
              <w:rPr>
                <w:spacing w:val="-1"/>
              </w:rPr>
              <w:t>①  截至 2023年底，企业是否有建科技工作站？如果有是，省级   </w:t>
            </w:r>
            <w:r>
              <w:rPr>
                <w:spacing w:val="-2"/>
              </w:rPr>
              <w:t>（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>）</w:t>
            </w:r>
            <w:r>
              <w:rPr>
                <w:spacing w:val="-1"/>
              </w:rPr>
              <w:t>家，国家</w:t>
            </w:r>
            <w:r>
              <w:rPr>
                <w:spacing w:val="-2"/>
              </w:rPr>
              <w:t xml:space="preserve">  (    )</w:t>
            </w:r>
          </w:p>
          <w:p>
            <w:pPr>
              <w:pStyle w:val="TableText"/>
              <w:ind w:left="111"/>
              <w:spacing w:before="109" w:line="184" w:lineRule="auto"/>
              <w:rPr/>
            </w:pPr>
            <w:r>
              <w:rPr/>
              <w:t>②  在</w:t>
            </w:r>
            <w:r>
              <w:rPr>
                <w:spacing w:val="-30"/>
              </w:rPr>
              <w:t xml:space="preserve"> </w:t>
            </w:r>
            <w:r>
              <w:rPr/>
              <w:t>2023年是否并购或重组了其他企业？如果是，共（</w:t>
            </w:r>
            <w:r>
              <w:rPr>
                <w:spacing w:val="2"/>
              </w:rPr>
              <w:t xml:space="preserve">   </w:t>
            </w:r>
            <w:r>
              <w:rPr/>
              <w:t>）家。</w:t>
            </w:r>
          </w:p>
          <w:p>
            <w:pPr>
              <w:pStyle w:val="TableText"/>
              <w:ind w:left="111"/>
              <w:spacing w:before="87" w:line="218" w:lineRule="auto"/>
              <w:rPr/>
            </w:pPr>
            <w:r>
              <w:rPr/>
              <w:t>③  企业截至2023年底，拥有全资和控股子公司</w:t>
            </w:r>
            <w:r>
              <w:rPr>
                <w:spacing w:val="-4"/>
              </w:rPr>
              <w:t>（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spacing w:val="-4"/>
              </w:rPr>
              <w:t>）</w:t>
            </w:r>
            <w:r>
              <w:rPr>
                <w:spacing w:val="-6"/>
              </w:rPr>
              <w:t xml:space="preserve"> </w:t>
            </w:r>
            <w:r>
              <w:rPr/>
              <w:t>家，参</w:t>
            </w:r>
            <w:r>
              <w:rPr>
                <w:spacing w:val="-1"/>
              </w:rPr>
              <w:t>股公司</w:t>
            </w:r>
            <w:r>
              <w:rPr>
                <w:spacing w:val="-4"/>
              </w:rPr>
              <w:t>（</w:t>
            </w:r>
            <w:r>
              <w:rPr>
                <w:spacing w:val="27"/>
              </w:rPr>
              <w:t xml:space="preserve">  </w:t>
            </w:r>
            <w:r>
              <w:rPr>
                <w:spacing w:val="-4"/>
              </w:rPr>
              <w:t>）</w:t>
            </w:r>
            <w:r>
              <w:rPr>
                <w:spacing w:val="-1"/>
              </w:rPr>
              <w:t>家， 分公司</w:t>
            </w:r>
            <w:r>
              <w:rPr>
                <w:spacing w:val="-4"/>
              </w:rPr>
              <w:t>（</w:t>
            </w:r>
            <w:r>
              <w:rPr/>
              <w:t xml:space="preserve">    </w:t>
            </w:r>
            <w:r>
              <w:rPr>
                <w:spacing w:val="-4"/>
              </w:rPr>
              <w:t>）</w:t>
            </w:r>
            <w:r>
              <w:rPr>
                <w:spacing w:val="-1"/>
              </w:rPr>
              <w:t>家</w:t>
            </w:r>
          </w:p>
          <w:p>
            <w:pPr>
              <w:pStyle w:val="TableText"/>
              <w:ind w:left="111"/>
              <w:spacing w:before="109" w:line="184" w:lineRule="auto"/>
              <w:rPr/>
            </w:pPr>
            <w:r>
              <w:rPr>
                <w:spacing w:val="-2"/>
              </w:rPr>
              <w:t>④  截至 2023年底，本企业拥有专利</w:t>
            </w:r>
            <w:r>
              <w:rPr>
                <w:spacing w:val="-3"/>
              </w:rPr>
              <w:t>（</w:t>
            </w:r>
            <w:r>
              <w:rPr>
                <w:spacing w:val="1"/>
              </w:rPr>
              <w:t xml:space="preserve">    </w:t>
            </w:r>
            <w:r>
              <w:rPr>
                <w:spacing w:val="-3"/>
              </w:rPr>
              <w:t>）</w:t>
            </w:r>
            <w:r>
              <w:rPr>
                <w:spacing w:val="-2"/>
              </w:rPr>
              <w:t>项，其中发明专利</w:t>
            </w:r>
            <w:r>
              <w:rPr>
                <w:spacing w:val="-3"/>
              </w:rPr>
              <w:t>（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）</w:t>
            </w:r>
            <w:r>
              <w:rPr>
                <w:spacing w:val="-2"/>
              </w:rPr>
              <w:t>项。</w:t>
            </w:r>
          </w:p>
          <w:p>
            <w:pPr>
              <w:pStyle w:val="TableText"/>
              <w:ind w:left="111"/>
              <w:spacing w:before="123" w:line="184" w:lineRule="auto"/>
              <w:rPr/>
            </w:pPr>
            <w:r>
              <w:rPr/>
              <w:t>⑤  本企业2023年研究开发人员数</w:t>
            </w:r>
            <w:r>
              <w:rPr>
                <w:spacing w:val="-2"/>
              </w:rPr>
              <w:t>（</w:t>
            </w:r>
            <w:r>
              <w:rPr/>
              <w:t xml:space="preserve">    </w:t>
            </w:r>
            <w:r>
              <w:rPr>
                <w:spacing w:val="-2"/>
              </w:rPr>
              <w:t>）</w:t>
            </w:r>
            <w:r>
              <w:rPr/>
              <w:t>人、新产品销售收入</w:t>
            </w:r>
            <w:r>
              <w:rPr>
                <w:spacing w:val="-2"/>
              </w:rPr>
              <w:t>（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）</w:t>
            </w:r>
            <w:r>
              <w:rPr/>
              <w:t>万元。</w:t>
            </w:r>
          </w:p>
          <w:p>
            <w:pPr>
              <w:pStyle w:val="TableText"/>
              <w:ind w:left="111"/>
              <w:spacing w:before="87" w:line="218" w:lineRule="auto"/>
              <w:rPr/>
            </w:pPr>
            <w:r>
              <w:rPr>
                <w:spacing w:val="-4"/>
              </w:rPr>
              <w:t>⑥参与形成国际、国家或行业标准数</w:t>
            </w:r>
            <w:r>
              <w:rPr>
                <w:spacing w:val="-12"/>
              </w:rPr>
              <w:t xml:space="preserve"> </w:t>
            </w:r>
            <w:r>
              <w:rPr/>
              <w:t>（</w:t>
            </w:r>
            <w:r>
              <w:rPr>
                <w:spacing w:val="45"/>
              </w:rPr>
              <w:t xml:space="preserve"> </w:t>
            </w:r>
            <w:r>
              <w:rPr/>
              <w:t>）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项， 其中国家或行业标准</w:t>
            </w:r>
            <w:r>
              <w:rPr>
                <w:spacing w:val="-15"/>
              </w:rPr>
              <w:t xml:space="preserve"> </w:t>
            </w:r>
            <w:r>
              <w:rPr/>
              <w:t>（</w:t>
            </w:r>
            <w:r>
              <w:rPr>
                <w:spacing w:val="46"/>
              </w:rPr>
              <w:t xml:space="preserve"> </w:t>
            </w:r>
            <w:r>
              <w:rPr/>
              <w:t>）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项，</w:t>
            </w:r>
            <w:r>
              <w:rPr>
                <w:spacing w:val="-5"/>
              </w:rPr>
              <w:t xml:space="preserve"> 国际标准</w:t>
            </w:r>
            <w:r>
              <w:rPr>
                <w:spacing w:val="-13"/>
              </w:rPr>
              <w:t xml:space="preserve"> </w:t>
            </w:r>
            <w:r>
              <w:rPr/>
              <w:t>（）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项</w:t>
            </w:r>
          </w:p>
        </w:tc>
      </w:tr>
      <w:tr>
        <w:trPr>
          <w:trHeight w:val="2372" w:hRule="atLeast"/>
        </w:trPr>
        <w:tc>
          <w:tcPr>
            <w:tcW w:w="5771" w:type="dxa"/>
            <w:vAlign w:val="top"/>
            <w:gridSpan w:val="5"/>
          </w:tcPr>
          <w:p>
            <w:pPr>
              <w:pStyle w:val="TableText"/>
              <w:ind w:left="133"/>
              <w:spacing w:before="283" w:line="1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8"/>
              </w:rPr>
              <w:t>申报企业 （盖章</w:t>
            </w:r>
            <w:r>
              <w:rPr>
                <w:sz w:val="24"/>
                <w:szCs w:val="24"/>
                <w:spacing w:val="-14"/>
              </w:rPr>
              <w:t>）：</w:t>
            </w:r>
          </w:p>
          <w:p>
            <w:pPr>
              <w:pStyle w:val="TableText"/>
              <w:ind w:left="385" w:right="4378" w:hanging="33"/>
              <w:spacing w:before="323" w:line="1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法人代表</w:t>
            </w:r>
            <w:r>
              <w:rPr>
                <w:sz w:val="24"/>
                <w:szCs w:val="24"/>
                <w:spacing w:val="1"/>
              </w:rPr>
              <w:t xml:space="preserve">  </w:t>
            </w:r>
            <w:r>
              <w:rPr>
                <w:sz w:val="24"/>
                <w:szCs w:val="24"/>
                <w:spacing w:val="-28"/>
              </w:rPr>
              <w:t>（签字</w:t>
            </w:r>
            <w:r>
              <w:rPr>
                <w:sz w:val="24"/>
                <w:szCs w:val="24"/>
                <w:spacing w:val="-58"/>
              </w:rPr>
              <w:t>）：</w:t>
            </w:r>
          </w:p>
          <w:p>
            <w:pPr>
              <w:pStyle w:val="TableText"/>
              <w:ind w:left="83"/>
              <w:spacing w:before="316" w:line="190" w:lineRule="auto"/>
              <w:rPr/>
            </w:pPr>
            <w:r>
              <w:rPr>
                <w:spacing w:val="5"/>
              </w:rPr>
              <w:t>2024年</w:t>
            </w:r>
            <w:r>
              <w:rPr>
                <w:spacing w:val="6"/>
              </w:rPr>
              <w:t xml:space="preserve">     </w:t>
            </w:r>
            <w:r>
              <w:rPr>
                <w:spacing w:val="5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5"/>
              </w:rPr>
              <w:t>日</w:t>
            </w:r>
          </w:p>
        </w:tc>
        <w:tc>
          <w:tcPr>
            <w:tcW w:w="4577" w:type="dxa"/>
            <w:vAlign w:val="top"/>
            <w:gridSpan w:val="4"/>
          </w:tcPr>
          <w:p>
            <w:pPr>
              <w:pStyle w:val="TableText"/>
              <w:ind w:left="106"/>
              <w:spacing w:before="301" w:line="184" w:lineRule="auto"/>
              <w:rPr/>
            </w:pPr>
            <w:r>
              <w:rPr>
                <w:spacing w:val="-6"/>
              </w:rPr>
              <w:t>推荐单位意见：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90" w:line="18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公章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:</w:t>
            </w:r>
          </w:p>
          <w:p>
            <w:pPr>
              <w:pStyle w:val="TableText"/>
              <w:ind w:left="1345"/>
              <w:spacing w:before="37" w:line="183" w:lineRule="auto"/>
              <w:rPr/>
            </w:pPr>
            <w:r>
              <w:rPr/>
              <w:t>2024年     月</w:t>
            </w:r>
            <w:r>
              <w:rPr>
                <w:spacing w:val="2"/>
              </w:rPr>
              <w:t xml:space="preserve">       </w:t>
            </w:r>
            <w:r>
              <w:rPr/>
              <w:t>日</w:t>
            </w:r>
          </w:p>
        </w:tc>
      </w:tr>
    </w:tbl>
    <w:p>
      <w:pPr>
        <w:pStyle w:val="BodyText"/>
        <w:ind w:left="589"/>
        <w:spacing w:before="298" w:line="18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说   明： </w:t>
      </w:r>
      <w:r>
        <w:rPr>
          <w:sz w:val="24"/>
          <w:szCs w:val="24"/>
          <w:spacing w:val="-1"/>
        </w:rPr>
        <w:t>请将此申报表填好盖章后快递、邮件至中国科技创新企业</w:t>
      </w:r>
      <w:r>
        <w:rPr>
          <w:sz w:val="24"/>
          <w:szCs w:val="24"/>
          <w:spacing w:val="-2"/>
        </w:rPr>
        <w:t>调查组委会。</w:t>
      </w:r>
    </w:p>
    <w:p>
      <w:pPr>
        <w:pStyle w:val="BodyText"/>
        <w:ind w:left="589"/>
        <w:spacing w:before="64" w:line="220" w:lineRule="auto"/>
        <w:rPr/>
      </w:pPr>
      <w:r>
        <w:rPr>
          <w:spacing w:val="-7"/>
        </w:rPr>
        <w:t>投票官网： </w:t>
      </w:r>
      <w:r>
        <w:rPr>
          <w:b/>
          <w:bCs/>
          <w:u w:val="single" w:color="auto"/>
          <w:color w:val="0000FF"/>
          <w:spacing w:val="-7"/>
        </w:rPr>
        <w:t>www. 科技信用..</w:t>
      </w:r>
      <w:r>
        <w:rPr>
          <w:b/>
          <w:bCs/>
          <w:u w:val="single" w:color="auto"/>
          <w:color w:val="0000FF"/>
          <w:spacing w:val="-21"/>
        </w:rPr>
        <w:t xml:space="preserve"> </w:t>
      </w:r>
      <w:r>
        <w:rPr>
          <w:b/>
          <w:bCs/>
          <w:u w:val="single" w:color="auto"/>
          <w:color w:val="0000FF"/>
          <w:spacing w:val="-7"/>
          <w:position w:val="-1"/>
        </w:rPr>
        <w:t>中</w:t>
      </w:r>
      <w:r>
        <w:rPr>
          <w:b/>
          <w:bCs/>
          <w:color w:val="0000FF"/>
          <w:spacing w:val="-7"/>
          <w:position w:val="-1"/>
        </w:rPr>
        <w:t>国</w:t>
      </w:r>
      <w:r>
        <w:rPr>
          <w:b/>
          <w:bCs/>
          <w:spacing w:val="-7"/>
        </w:rPr>
        <w:t>.             </w:t>
      </w:r>
      <w:r>
        <w:rPr>
          <w:b/>
          <w:bCs/>
          <w:spacing w:val="-8"/>
        </w:rPr>
        <w:t xml:space="preserve">            </w:t>
      </w:r>
      <w:r>
        <w:rPr>
          <w:spacing w:val="-8"/>
        </w:rPr>
        <w:t>邮   箱： </w:t>
      </w:r>
      <w:r>
        <w:rPr>
          <w:b/>
          <w:bCs/>
          <w:spacing w:val="-8"/>
        </w:rPr>
        <w:t>info@china12345k.net</w:t>
      </w:r>
    </w:p>
    <w:p>
      <w:pPr>
        <w:pStyle w:val="BodyText"/>
        <w:ind w:left="588"/>
        <w:spacing w:before="48" w:line="213" w:lineRule="auto"/>
        <w:rPr/>
      </w:pPr>
      <w:r>
        <w:rPr>
          <w:spacing w:val="-4"/>
        </w:rPr>
        <w:t>统一电话：</w:t>
      </w:r>
      <w:r>
        <w:rPr>
          <w:spacing w:val="-16"/>
        </w:rPr>
        <w:t xml:space="preserve"> </w:t>
      </w:r>
      <w:r>
        <w:rPr>
          <w:b/>
          <w:bCs/>
          <w:spacing w:val="-4"/>
          <w:position w:val="-1"/>
        </w:rPr>
        <w:t>400-808-9896                                </w:t>
      </w:r>
      <w:r>
        <w:rPr>
          <w:spacing w:val="-4"/>
        </w:rPr>
        <w:t>微   信： </w:t>
      </w:r>
      <w:r>
        <w:rPr>
          <w:b/>
          <w:bCs/>
          <w:spacing w:val="-4"/>
        </w:rPr>
        <w:t>china1</w:t>
      </w:r>
      <w:r>
        <w:rPr>
          <w:b/>
          <w:bCs/>
          <w:spacing w:val="-5"/>
        </w:rPr>
        <w:t>2345k       Q群： 208872903</w:t>
      </w:r>
    </w:p>
    <w:p>
      <w:pPr>
        <w:pStyle w:val="BodyText"/>
        <w:ind w:left="588"/>
        <w:spacing w:before="74" w:line="183" w:lineRule="auto"/>
        <w:rPr/>
      </w:pPr>
      <w:r>
        <w:rPr>
          <w:spacing w:val="-1"/>
        </w:rPr>
        <w:t>联系电话： </w:t>
      </w:r>
      <w:r>
        <w:rPr>
          <w:b/>
          <w:bCs/>
          <w:spacing w:val="-1"/>
        </w:rPr>
        <w:t>0755-82809698                            </w:t>
      </w:r>
      <w:r>
        <w:rPr>
          <w:spacing w:val="-1"/>
        </w:rPr>
        <w:t>经办人：梁馨     </w:t>
      </w:r>
      <w:r>
        <w:rPr>
          <w:b/>
          <w:bCs/>
          <w:spacing w:val="-1"/>
        </w:rPr>
        <w:t>彭程 </w:t>
      </w:r>
      <w:r>
        <w:rPr>
          <w:b/>
          <w:bCs/>
          <w:spacing w:val="-2"/>
        </w:rPr>
        <w:t>13530315454</w:t>
      </w:r>
    </w:p>
    <w:p>
      <w:pPr>
        <w:spacing w:line="183" w:lineRule="auto"/>
        <w:sectPr>
          <w:pgSz w:w="11901" w:h="16820"/>
          <w:pgMar w:top="651" w:right="692" w:bottom="0" w:left="854" w:header="0" w:footer="0" w:gutter="0"/>
        </w:sectPr>
        <w:rPr/>
      </w:pPr>
    </w:p>
    <w:p>
      <w:pPr>
        <w:pStyle w:val="BodyText"/>
        <w:ind w:left="1101"/>
        <w:spacing w:before="71" w:line="183" w:lineRule="auto"/>
        <w:outlineLvl w:val="0"/>
        <w:rPr>
          <w:sz w:val="36"/>
          <w:szCs w:val="36"/>
        </w:rPr>
      </w:pPr>
      <w:r>
        <w:rPr>
          <w:sz w:val="36"/>
          <w:szCs w:val="36"/>
          <w:b/>
          <w:bCs/>
          <w:color w:val="FF0000"/>
          <w:spacing w:val="-4"/>
        </w:rPr>
        <w:t>2024中国科技创新企业信息调查填表说明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363"/>
        <w:spacing w:before="90" w:line="184" w:lineRule="auto"/>
        <w:rPr/>
      </w:pPr>
      <w:r>
        <w:rPr>
          <w:spacing w:val="-1"/>
        </w:rPr>
        <w:t>一、认定编号：科技部门认定的科技型企业或高新技术</w:t>
      </w:r>
      <w:r>
        <w:rPr>
          <w:spacing w:val="-2"/>
        </w:rPr>
        <w:t>企业年度证书编号。</w:t>
      </w:r>
    </w:p>
    <w:p>
      <w:pPr>
        <w:pStyle w:val="BodyText"/>
        <w:ind w:left="428"/>
        <w:spacing w:before="285" w:line="184" w:lineRule="auto"/>
        <w:rPr/>
      </w:pPr>
      <w:r>
        <w:rPr>
          <w:spacing w:val="-6"/>
        </w:rPr>
        <w:t>二、统一代码： 统一社会信用代码编号； .</w:t>
      </w:r>
    </w:p>
    <w:p>
      <w:pPr>
        <w:pStyle w:val="BodyText"/>
        <w:ind w:left="425"/>
        <w:spacing w:before="284" w:line="183" w:lineRule="auto"/>
        <w:rPr/>
      </w:pPr>
      <w:r>
        <w:rPr>
          <w:spacing w:val="-1"/>
        </w:rPr>
        <w:t>三、企业性质：国有是指国有及国有控股企业</w:t>
      </w:r>
      <w:r>
        <w:rPr>
          <w:spacing w:val="-2"/>
        </w:rPr>
        <w:t>, 民营是指集体和私营企业。</w:t>
      </w:r>
    </w:p>
    <w:p>
      <w:pPr>
        <w:pStyle w:val="BodyText"/>
        <w:ind w:left="438"/>
        <w:spacing w:before="245" w:line="221" w:lineRule="auto"/>
        <w:rPr/>
      </w:pPr>
      <w:r>
        <w:rPr>
          <w:spacing w:val="-1"/>
        </w:rPr>
        <w:t>四、主营业务：指企业生产的主要产品，按在营业收入的占比由大到小排列，不超过 3</w:t>
      </w:r>
      <w:r>
        <w:rPr>
          <w:spacing w:val="-11"/>
        </w:rPr>
        <w:t xml:space="preserve"> </w:t>
      </w:r>
      <w:r>
        <w:rPr>
          <w:spacing w:val="-1"/>
        </w:rPr>
        <w:t>项。(</w:t>
      </w:r>
      <w:r>
        <w:rPr>
          <w:spacing w:val="-23"/>
        </w:rPr>
        <w:t xml:space="preserve"> </w:t>
      </w:r>
      <w:r>
        <w:rPr>
          <w:spacing w:val="-1"/>
        </w:rPr>
        <w:t>须填)</w:t>
      </w:r>
    </w:p>
    <w:p>
      <w:pPr>
        <w:pStyle w:val="BodyText"/>
        <w:ind w:left="426"/>
        <w:spacing w:before="266" w:line="184" w:lineRule="auto"/>
        <w:rPr/>
      </w:pPr>
      <w:r>
        <w:rPr>
          <w:spacing w:val="-4"/>
        </w:rPr>
        <w:t>五、指标栏：</w:t>
      </w:r>
      <w:r>
        <w:rPr>
          <w:spacing w:val="-20"/>
        </w:rPr>
        <w:t xml:space="preserve"> </w:t>
      </w:r>
      <w:r>
        <w:rPr>
          <w:spacing w:val="-4"/>
        </w:rPr>
        <w:t>所有指标均按企业合并财务报</w:t>
      </w:r>
      <w:r>
        <w:rPr>
          <w:spacing w:val="-5"/>
        </w:rPr>
        <w:t>表和年报的数据填报，</w:t>
      </w:r>
      <w:r>
        <w:rPr>
          <w:spacing w:val="-20"/>
        </w:rPr>
        <w:t xml:space="preserve"> </w:t>
      </w:r>
      <w:r>
        <w:rPr>
          <w:spacing w:val="-5"/>
        </w:rPr>
        <w:t>金额单位：</w:t>
      </w:r>
      <w:r>
        <w:rPr>
          <w:spacing w:val="-19"/>
        </w:rPr>
        <w:t xml:space="preserve"> </w:t>
      </w:r>
      <w:r>
        <w:rPr>
          <w:spacing w:val="-5"/>
        </w:rPr>
        <w:t>万元人民币。合并</w:t>
      </w:r>
    </w:p>
    <w:p>
      <w:pPr>
        <w:pStyle w:val="BodyText"/>
        <w:ind w:left="3"/>
        <w:spacing w:before="286" w:line="184" w:lineRule="auto"/>
        <w:rPr/>
      </w:pPr>
      <w:r>
        <w:rPr>
          <w:spacing w:val="-2"/>
        </w:rPr>
        <w:t>财务报表的合并范围应当以控制为基础予以确定。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425" w:right="144" w:hanging="1"/>
        <w:spacing w:before="90" w:line="372" w:lineRule="auto"/>
        <w:rPr/>
      </w:pPr>
      <w:r>
        <w:rPr>
          <w:spacing w:val="-1"/>
        </w:rPr>
        <w:t>营业收入：不含增值税收入，包括企业所有收入，即主营业务和非主营业务、境内和境外的收入。</w:t>
      </w:r>
      <w:r>
        <w:rPr>
          <w:spacing w:val="1"/>
        </w:rPr>
        <w:t xml:space="preserve"> </w:t>
      </w:r>
      <w:r>
        <w:rPr>
          <w:spacing w:val="-4"/>
        </w:rPr>
        <w:t>净利润：利润总额扣除所得税。</w:t>
      </w:r>
    </w:p>
    <w:p>
      <w:pPr>
        <w:pStyle w:val="BodyText"/>
        <w:ind w:left="423" w:right="143" w:firstLine="13"/>
        <w:spacing w:before="4" w:line="371" w:lineRule="auto"/>
        <w:rPr/>
      </w:pPr>
      <w:r>
        <w:rPr>
          <w:spacing w:val="-1"/>
        </w:rPr>
        <w:t>归属母公司所有者净利润：净利润扣除少数股东损益后的净值，即归属于</w:t>
      </w:r>
      <w:r>
        <w:rPr>
          <w:spacing w:val="-2"/>
        </w:rPr>
        <w:t>母公司所有者的净利润。</w:t>
      </w:r>
      <w:r>
        <w:rPr/>
        <w:t xml:space="preserve"> </w:t>
      </w:r>
      <w:r>
        <w:rPr>
          <w:spacing w:val="-4"/>
        </w:rPr>
        <w:t>资产总额：年末的资产总额。</w:t>
      </w:r>
    </w:p>
    <w:p>
      <w:pPr>
        <w:pStyle w:val="BodyText"/>
        <w:ind w:left="421"/>
        <w:spacing w:before="5" w:line="183" w:lineRule="auto"/>
        <w:rPr/>
      </w:pPr>
      <w:r>
        <w:rPr>
          <w:spacing w:val="-3"/>
        </w:rPr>
        <w:t>所有者权益：年末的所有者权益总额。</w:t>
      </w:r>
    </w:p>
    <w:p>
      <w:pPr>
        <w:pStyle w:val="BodyText"/>
        <w:ind w:left="436"/>
        <w:spacing w:before="287" w:line="183" w:lineRule="auto"/>
        <w:rPr/>
      </w:pPr>
      <w:r>
        <w:rPr>
          <w:spacing w:val="-1"/>
        </w:rPr>
        <w:t>归属母公司所有者权益：所有者权益扣除少数股东权益，</w:t>
      </w:r>
      <w:r>
        <w:rPr>
          <w:spacing w:val="-2"/>
        </w:rPr>
        <w:t>即归属于母公司所有者的权益。</w:t>
      </w:r>
    </w:p>
    <w:p>
      <w:pPr>
        <w:pStyle w:val="BodyText"/>
        <w:ind w:left="2" w:right="91" w:firstLine="419"/>
        <w:spacing w:before="285" w:line="370" w:lineRule="auto"/>
        <w:rPr/>
      </w:pPr>
      <w:r>
        <w:rPr>
          <w:spacing w:val="-1"/>
        </w:rPr>
        <w:t>纳税总额：在中国大陆境内实际缴纳的税收总额， 包括增值税、消费税、营业税、企</w:t>
      </w:r>
      <w:r>
        <w:rPr>
          <w:spacing w:val="-2"/>
        </w:rPr>
        <w:t>业所得税以及</w:t>
      </w:r>
      <w:r>
        <w:rPr/>
        <w:t xml:space="preserve"> </w:t>
      </w:r>
      <w:r>
        <w:rPr/>
        <w:t>其他各税种税收，不包括本企业（集团）代扣代缴其他企业或个人的各种税收，也不包括教育费附加、</w:t>
      </w:r>
      <w:r>
        <w:rPr>
          <w:spacing w:val="12"/>
        </w:rPr>
        <w:t xml:space="preserve"> </w:t>
      </w:r>
      <w:r>
        <w:rPr>
          <w:spacing w:val="-3"/>
        </w:rPr>
        <w:t>文化事业建设费等各项非税收费用。</w:t>
      </w:r>
    </w:p>
    <w:p>
      <w:pPr>
        <w:pStyle w:val="BodyText"/>
        <w:ind w:right="89" w:firstLine="422"/>
        <w:spacing w:before="13" w:line="372" w:lineRule="auto"/>
        <w:rPr/>
      </w:pPr>
      <w:r>
        <w:rPr/>
        <w:t>研发费用：指企业研究开发新产品、新技术、新工艺所发生的各项费用，包括新产品设计费、工艺</w:t>
      </w:r>
      <w:r>
        <w:rPr>
          <w:spacing w:val="13"/>
        </w:rPr>
        <w:t xml:space="preserve"> </w:t>
      </w:r>
      <w:r>
        <w:rPr/>
        <w:t>规程制定费、设备调整费、原材料和半成品的实验费、技术图书资料费、研究机构人员的工资、研究设</w:t>
      </w:r>
      <w:r>
        <w:rPr>
          <w:spacing w:val="17"/>
          <w:w w:val="101"/>
        </w:rPr>
        <w:t xml:space="preserve"> </w:t>
      </w:r>
      <w:r>
        <w:rPr>
          <w:spacing w:val="-1"/>
        </w:rPr>
        <w:t>备的折旧、新产品的试制、技术研究有关的其他经费以及委托其他单位进行科研试制的费用。</w:t>
      </w:r>
    </w:p>
    <w:p>
      <w:pPr>
        <w:pStyle w:val="BodyText"/>
        <w:ind w:left="424"/>
        <w:spacing w:before="3" w:line="184" w:lineRule="auto"/>
        <w:rPr/>
      </w:pPr>
      <w:r>
        <w:rPr>
          <w:spacing w:val="-3"/>
        </w:rPr>
        <w:t>员工总数：年度平均从业人数（含所有被合并报表企</w:t>
      </w:r>
      <w:r>
        <w:rPr>
          <w:spacing w:val="-4"/>
        </w:rPr>
        <w:t>业的人数）。</w:t>
      </w:r>
    </w:p>
    <w:p>
      <w:pPr>
        <w:pStyle w:val="BodyText"/>
        <w:ind w:left="2" w:firstLine="420"/>
        <w:spacing w:before="283" w:line="365" w:lineRule="auto"/>
        <w:rPr/>
      </w:pPr>
      <w:r>
        <w:rPr/>
        <w:t>海外收入、资产、员工是指企业在中国大陆以外的营业收入、资产、员工。海外收入以平均汇率折</w:t>
      </w:r>
      <w:r>
        <w:rPr>
          <w:spacing w:val="6"/>
        </w:rPr>
        <w:t xml:space="preserve">  </w:t>
      </w:r>
      <w:r>
        <w:rPr>
          <w:spacing w:val="-4"/>
        </w:rPr>
        <w:t>算, 海外资产以年底汇率折算。平均汇率： 2022年为 1</w:t>
      </w:r>
      <w:r>
        <w:rPr>
          <w:spacing w:val="-24"/>
        </w:rPr>
        <w:t xml:space="preserve"> </w:t>
      </w:r>
      <w:r>
        <w:rPr>
          <w:spacing w:val="-4"/>
        </w:rPr>
        <w:t>美元=6.95</w:t>
      </w:r>
      <w:r>
        <w:rPr>
          <w:spacing w:val="-5"/>
        </w:rPr>
        <w:t>36元人民币， 2023年为 1</w:t>
      </w:r>
      <w:r>
        <w:rPr>
          <w:spacing w:val="-24"/>
        </w:rPr>
        <w:t xml:space="preserve"> </w:t>
      </w:r>
      <w:r>
        <w:rPr>
          <w:spacing w:val="-5"/>
        </w:rPr>
        <w:t>美元=6.7292</w:t>
      </w:r>
      <w:r>
        <w:rPr/>
        <w:t xml:space="preserve"> </w:t>
      </w:r>
      <w:r>
        <w:rPr>
          <w:spacing w:val="-1"/>
        </w:rPr>
        <w:t>元人民币;</w:t>
      </w:r>
    </w:p>
    <w:p>
      <w:pPr>
        <w:pStyle w:val="BodyText"/>
        <w:ind w:left="427"/>
        <w:spacing w:line="225" w:lineRule="auto"/>
        <w:rPr/>
      </w:pPr>
      <w:r>
        <w:rPr>
          <w:spacing w:val="-1"/>
        </w:rPr>
        <w:t>六、企业信息栏：请按照要求填写或打√。</w:t>
      </w:r>
    </w:p>
    <w:p>
      <w:pPr>
        <w:pStyle w:val="BodyText"/>
        <w:ind w:left="2" w:right="310" w:firstLine="424"/>
        <w:spacing w:before="162" w:line="239" w:lineRule="auto"/>
        <w:rPr/>
      </w:pPr>
      <w:r>
        <w:rPr>
          <w:spacing w:val="-2"/>
        </w:rPr>
        <w:t>七、为了便于年度中国科技创新企业、中国科技</w:t>
      </w:r>
      <w:r>
        <w:rPr>
          <w:spacing w:val="-3"/>
        </w:rPr>
        <w:t xml:space="preserve"> 500强在海外和英文网站发布，</w:t>
      </w:r>
      <w:r>
        <w:rPr>
          <w:spacing w:val="-28"/>
        </w:rPr>
        <w:t xml:space="preserve"> </w:t>
      </w:r>
      <w:r>
        <w:rPr>
          <w:spacing w:val="-3"/>
        </w:rPr>
        <w:t>企业名称需用中</w:t>
      </w:r>
      <w:r>
        <w:rPr/>
        <w:t xml:space="preserve">  </w:t>
      </w:r>
      <w:r>
        <w:rPr>
          <w:spacing w:val="-4"/>
        </w:rPr>
        <w:t>英文填写，所有填报栏目一定要完整，资料</w:t>
      </w:r>
      <w:r>
        <w:rPr>
          <w:spacing w:val="-5"/>
        </w:rPr>
        <w:t>要仔细核对，保证名称及数据的准确性，并请签字、盖章。</w:t>
      </w:r>
    </w:p>
    <w:sectPr>
      <w:pgSz w:w="11901" w:h="16820"/>
      <w:pgMar w:top="830" w:right="900" w:bottom="0" w:left="144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CorelDRAW 2020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2019-2020科技创新企业信息调查申请表.cdr</dc:title>
  <dc:creator>Administrator</dc:creator>
  <dcterms:created xsi:type="dcterms:W3CDTF">2024-05-04T17:19:32Z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2024-05-04T22:35:53</vt:filetime>
  </property>
</Properties>
</file>